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FE" w:rsidRDefault="008915FE">
      <w:pPr>
        <w:pStyle w:val="2"/>
        <w:shd w:val="clear" w:color="auto" w:fill="auto"/>
        <w:ind w:left="5440"/>
        <w:rPr>
          <w:sz w:val="28"/>
          <w:szCs w:val="28"/>
          <w:lang w:val="ru-RU"/>
        </w:rPr>
      </w:pPr>
    </w:p>
    <w:p w:rsidR="00D45C43" w:rsidRPr="00277B8B" w:rsidRDefault="0050014E">
      <w:pPr>
        <w:pStyle w:val="2"/>
        <w:shd w:val="clear" w:color="auto" w:fill="auto"/>
        <w:ind w:left="5440"/>
        <w:rPr>
          <w:sz w:val="28"/>
          <w:szCs w:val="28"/>
        </w:rPr>
      </w:pPr>
      <w:r w:rsidRPr="00277B8B">
        <w:rPr>
          <w:sz w:val="28"/>
          <w:szCs w:val="28"/>
        </w:rPr>
        <w:t>УТВЕРЖДЕН</w:t>
      </w:r>
    </w:p>
    <w:p w:rsidR="00277B8B" w:rsidRPr="00277B8B" w:rsidRDefault="0050014E" w:rsidP="00277B8B">
      <w:pPr>
        <w:pStyle w:val="2"/>
        <w:shd w:val="clear" w:color="auto" w:fill="auto"/>
        <w:ind w:left="5440" w:right="-200"/>
        <w:rPr>
          <w:sz w:val="28"/>
          <w:szCs w:val="28"/>
          <w:lang w:val="ru-RU"/>
        </w:rPr>
      </w:pPr>
      <w:r w:rsidRPr="00277B8B">
        <w:rPr>
          <w:sz w:val="28"/>
          <w:szCs w:val="28"/>
        </w:rPr>
        <w:t>постановлением администраци</w:t>
      </w:r>
      <w:r w:rsidR="00277B8B" w:rsidRPr="00277B8B">
        <w:rPr>
          <w:sz w:val="28"/>
          <w:szCs w:val="28"/>
          <w:lang w:val="ru-RU"/>
        </w:rPr>
        <w:t>и</w:t>
      </w:r>
      <w:r w:rsidR="00EC3A03">
        <w:rPr>
          <w:sz w:val="28"/>
          <w:szCs w:val="28"/>
          <w:lang w:val="ru-RU"/>
        </w:rPr>
        <w:t xml:space="preserve"> </w:t>
      </w:r>
      <w:r w:rsidRPr="00277B8B">
        <w:rPr>
          <w:sz w:val="28"/>
          <w:szCs w:val="28"/>
        </w:rPr>
        <w:t>Красноармейского</w:t>
      </w:r>
    </w:p>
    <w:p w:rsidR="00277B8B" w:rsidRPr="00277B8B" w:rsidRDefault="0050014E" w:rsidP="00277B8B">
      <w:pPr>
        <w:pStyle w:val="2"/>
        <w:shd w:val="clear" w:color="auto" w:fill="auto"/>
        <w:ind w:left="5440" w:right="-200"/>
        <w:rPr>
          <w:sz w:val="28"/>
          <w:szCs w:val="28"/>
          <w:lang w:val="ru-RU"/>
        </w:rPr>
      </w:pPr>
      <w:r w:rsidRPr="00277B8B">
        <w:rPr>
          <w:sz w:val="28"/>
          <w:szCs w:val="28"/>
        </w:rPr>
        <w:t xml:space="preserve">муниципального района </w:t>
      </w:r>
    </w:p>
    <w:p w:rsidR="00277B8B" w:rsidRPr="00277B8B" w:rsidRDefault="0050014E" w:rsidP="00277B8B">
      <w:pPr>
        <w:pStyle w:val="2"/>
        <w:shd w:val="clear" w:color="auto" w:fill="auto"/>
        <w:ind w:left="5440" w:right="-200"/>
        <w:rPr>
          <w:sz w:val="28"/>
          <w:szCs w:val="28"/>
          <w:lang w:val="ru-RU"/>
        </w:rPr>
      </w:pPr>
      <w:r w:rsidRPr="00277B8B">
        <w:rPr>
          <w:sz w:val="28"/>
          <w:szCs w:val="28"/>
        </w:rPr>
        <w:t xml:space="preserve">Челябинской области </w:t>
      </w:r>
    </w:p>
    <w:p w:rsidR="00D45C43" w:rsidRPr="00083007" w:rsidRDefault="00083007">
      <w:pPr>
        <w:pStyle w:val="2"/>
        <w:shd w:val="clear" w:color="auto" w:fill="auto"/>
        <w:spacing w:after="3210"/>
        <w:ind w:left="5440" w:right="-200"/>
        <w:rPr>
          <w:sz w:val="28"/>
          <w:szCs w:val="28"/>
          <w:lang w:val="ru-RU"/>
        </w:rPr>
      </w:pPr>
      <w:r>
        <w:rPr>
          <w:sz w:val="28"/>
          <w:szCs w:val="28"/>
        </w:rPr>
        <w:t xml:space="preserve">от </w:t>
      </w:r>
      <w:r>
        <w:rPr>
          <w:sz w:val="28"/>
          <w:szCs w:val="28"/>
          <w:lang w:val="ru-RU"/>
        </w:rPr>
        <w:t>_</w:t>
      </w:r>
      <w:r w:rsidR="00EC3A03">
        <w:rPr>
          <w:sz w:val="28"/>
          <w:szCs w:val="28"/>
          <w:lang w:val="ru-RU"/>
        </w:rPr>
        <w:t>10.08.2017</w:t>
      </w:r>
      <w:r>
        <w:rPr>
          <w:sz w:val="28"/>
          <w:szCs w:val="28"/>
          <w:lang w:val="ru-RU"/>
        </w:rPr>
        <w:t>_</w:t>
      </w:r>
      <w:r>
        <w:rPr>
          <w:sz w:val="28"/>
          <w:szCs w:val="28"/>
        </w:rPr>
        <w:t>201</w:t>
      </w:r>
      <w:r>
        <w:rPr>
          <w:sz w:val="28"/>
          <w:szCs w:val="28"/>
          <w:lang w:val="ru-RU"/>
        </w:rPr>
        <w:t xml:space="preserve">7 </w:t>
      </w:r>
      <w:r>
        <w:rPr>
          <w:sz w:val="28"/>
          <w:szCs w:val="28"/>
        </w:rPr>
        <w:t xml:space="preserve">г. № </w:t>
      </w:r>
      <w:r>
        <w:rPr>
          <w:sz w:val="28"/>
          <w:szCs w:val="28"/>
          <w:lang w:val="ru-RU"/>
        </w:rPr>
        <w:t>_</w:t>
      </w:r>
      <w:r w:rsidR="00EC3A03">
        <w:rPr>
          <w:sz w:val="28"/>
          <w:szCs w:val="28"/>
          <w:lang w:val="ru-RU"/>
        </w:rPr>
        <w:t>623</w:t>
      </w:r>
    </w:p>
    <w:p w:rsidR="00277B8B" w:rsidRPr="00277B8B" w:rsidRDefault="0050014E">
      <w:pPr>
        <w:pStyle w:val="10"/>
        <w:keepNext/>
        <w:keepLines/>
        <w:shd w:val="clear" w:color="auto" w:fill="auto"/>
        <w:spacing w:before="0"/>
        <w:rPr>
          <w:sz w:val="44"/>
          <w:szCs w:val="44"/>
          <w:lang w:val="ru-RU"/>
        </w:rPr>
      </w:pPr>
      <w:bookmarkStart w:id="0" w:name="bookmark0"/>
      <w:r w:rsidRPr="00277B8B">
        <w:rPr>
          <w:sz w:val="44"/>
          <w:szCs w:val="44"/>
        </w:rPr>
        <w:t>УСТАВ</w:t>
      </w:r>
    </w:p>
    <w:p w:rsidR="00277B8B" w:rsidRPr="00277B8B" w:rsidRDefault="0050014E">
      <w:pPr>
        <w:pStyle w:val="10"/>
        <w:keepNext/>
        <w:keepLines/>
        <w:shd w:val="clear" w:color="auto" w:fill="auto"/>
        <w:spacing w:before="0"/>
        <w:rPr>
          <w:sz w:val="44"/>
          <w:szCs w:val="44"/>
          <w:lang w:val="ru-RU"/>
        </w:rPr>
      </w:pPr>
      <w:r w:rsidRPr="00277B8B">
        <w:rPr>
          <w:sz w:val="44"/>
          <w:szCs w:val="44"/>
        </w:rPr>
        <w:t>Муниципального учреждения</w:t>
      </w:r>
    </w:p>
    <w:p w:rsidR="00D45C43" w:rsidRPr="00277B8B" w:rsidRDefault="0050014E">
      <w:pPr>
        <w:pStyle w:val="10"/>
        <w:keepNext/>
        <w:keepLines/>
        <w:shd w:val="clear" w:color="auto" w:fill="auto"/>
        <w:spacing w:before="0"/>
        <w:rPr>
          <w:sz w:val="44"/>
          <w:szCs w:val="44"/>
        </w:rPr>
      </w:pPr>
      <w:r w:rsidRPr="00277B8B">
        <w:rPr>
          <w:sz w:val="44"/>
          <w:szCs w:val="44"/>
        </w:rPr>
        <w:t xml:space="preserve"> «Красноармейский краеведческий музей</w:t>
      </w:r>
      <w:bookmarkEnd w:id="0"/>
    </w:p>
    <w:p w:rsidR="00D45C43" w:rsidRPr="00277B8B" w:rsidRDefault="0050014E">
      <w:pPr>
        <w:pStyle w:val="10"/>
        <w:keepNext/>
        <w:keepLines/>
        <w:shd w:val="clear" w:color="auto" w:fill="auto"/>
        <w:spacing w:before="0" w:after="551"/>
        <w:rPr>
          <w:sz w:val="44"/>
          <w:szCs w:val="44"/>
        </w:rPr>
      </w:pPr>
      <w:bookmarkStart w:id="1" w:name="bookmark1"/>
      <w:r w:rsidRPr="00277B8B">
        <w:rPr>
          <w:sz w:val="44"/>
          <w:szCs w:val="44"/>
        </w:rPr>
        <w:t>им. В.К. Егорова»</w:t>
      </w:r>
      <w:bookmarkEnd w:id="1"/>
    </w:p>
    <w:p w:rsidR="00D45C43" w:rsidRPr="00277B8B" w:rsidRDefault="0050014E">
      <w:pPr>
        <w:pStyle w:val="21"/>
        <w:shd w:val="clear" w:color="auto" w:fill="auto"/>
        <w:spacing w:before="0" w:after="6341" w:line="340" w:lineRule="exact"/>
        <w:rPr>
          <w:sz w:val="28"/>
          <w:szCs w:val="28"/>
        </w:rPr>
      </w:pPr>
      <w:bookmarkStart w:id="2" w:name="bookmark2"/>
      <w:r w:rsidRPr="00277B8B">
        <w:rPr>
          <w:sz w:val="28"/>
          <w:szCs w:val="28"/>
        </w:rPr>
        <w:t>(новая редакция)</w:t>
      </w:r>
      <w:bookmarkEnd w:id="2"/>
    </w:p>
    <w:p w:rsidR="00D45C43" w:rsidRDefault="00083007">
      <w:pPr>
        <w:pStyle w:val="2"/>
        <w:shd w:val="clear" w:color="auto" w:fill="auto"/>
        <w:spacing w:line="260" w:lineRule="exact"/>
        <w:jc w:val="center"/>
      </w:pPr>
      <w:r>
        <w:rPr>
          <w:sz w:val="28"/>
          <w:szCs w:val="28"/>
        </w:rPr>
        <w:t>20</w:t>
      </w:r>
      <w:r>
        <w:rPr>
          <w:sz w:val="28"/>
          <w:szCs w:val="28"/>
          <w:lang w:val="ru-RU"/>
        </w:rPr>
        <w:t>17</w:t>
      </w:r>
      <w:r w:rsidR="0050014E" w:rsidRPr="00277B8B">
        <w:rPr>
          <w:sz w:val="28"/>
          <w:szCs w:val="28"/>
        </w:rPr>
        <w:t xml:space="preserve"> год</w:t>
      </w:r>
    </w:p>
    <w:p w:rsidR="00D45C43" w:rsidRPr="00277B8B" w:rsidRDefault="0050014E" w:rsidP="00AB6C84">
      <w:pPr>
        <w:pStyle w:val="220"/>
        <w:keepNext/>
        <w:keepLines/>
        <w:shd w:val="clear" w:color="auto" w:fill="auto"/>
        <w:spacing w:after="298" w:line="240" w:lineRule="auto"/>
        <w:ind w:left="3480"/>
        <w:rPr>
          <w:sz w:val="28"/>
          <w:szCs w:val="28"/>
        </w:rPr>
      </w:pPr>
      <w:bookmarkStart w:id="3" w:name="bookmark3"/>
      <w:r w:rsidRPr="00277B8B">
        <w:rPr>
          <w:rStyle w:val="221"/>
          <w:sz w:val="28"/>
          <w:szCs w:val="28"/>
        </w:rPr>
        <w:lastRenderedPageBreak/>
        <w:t>1. Общие положения.</w:t>
      </w:r>
      <w:bookmarkEnd w:id="3"/>
    </w:p>
    <w:p w:rsidR="00D45C43" w:rsidRPr="00277B8B" w:rsidRDefault="0050014E" w:rsidP="00AB6C84">
      <w:pPr>
        <w:pStyle w:val="2"/>
        <w:numPr>
          <w:ilvl w:val="0"/>
          <w:numId w:val="1"/>
        </w:numPr>
        <w:shd w:val="clear" w:color="auto" w:fill="auto"/>
        <w:tabs>
          <w:tab w:val="left" w:pos="1220"/>
        </w:tabs>
        <w:spacing w:line="240" w:lineRule="auto"/>
        <w:ind w:left="20" w:right="20" w:firstLine="700"/>
        <w:jc w:val="both"/>
        <w:rPr>
          <w:sz w:val="28"/>
          <w:szCs w:val="28"/>
        </w:rPr>
      </w:pPr>
      <w:r w:rsidRPr="00277B8B">
        <w:rPr>
          <w:sz w:val="28"/>
          <w:szCs w:val="28"/>
        </w:rPr>
        <w:t>«Миа</w:t>
      </w:r>
      <w:r w:rsidR="00277B8B">
        <w:rPr>
          <w:sz w:val="28"/>
          <w:szCs w:val="28"/>
          <w:lang w:val="ru-RU"/>
        </w:rPr>
        <w:t>сс</w:t>
      </w:r>
      <w:r w:rsidRPr="00277B8B">
        <w:rPr>
          <w:sz w:val="28"/>
          <w:szCs w:val="28"/>
        </w:rPr>
        <w:t>кий народный краеведческий музей» создан в соответствии с законодательством Российской Федерации на основании Постановления Главы Красноармейского муниципального района №1 от 15.01.1997 года «Об открытии краеведческого музея в с.Миасское».</w:t>
      </w:r>
    </w:p>
    <w:p w:rsidR="00D45C43" w:rsidRPr="00277B8B" w:rsidRDefault="0050014E" w:rsidP="00AB6C84">
      <w:pPr>
        <w:pStyle w:val="2"/>
        <w:shd w:val="clear" w:color="auto" w:fill="auto"/>
        <w:spacing w:line="240" w:lineRule="auto"/>
        <w:ind w:left="20" w:right="20" w:firstLine="700"/>
        <w:jc w:val="both"/>
        <w:rPr>
          <w:sz w:val="28"/>
          <w:szCs w:val="28"/>
        </w:rPr>
      </w:pPr>
      <w:r w:rsidRPr="00277B8B">
        <w:rPr>
          <w:sz w:val="28"/>
          <w:szCs w:val="28"/>
        </w:rPr>
        <w:t>«Миасский народный краеведческий музей» переименован в муниципальное учреждение «Красноармейский краеведческий музей им. В.К.Егорова» на основании постановления Главы Красноармейского муниципального района № 301 от 11.08.1999 года.</w:t>
      </w:r>
    </w:p>
    <w:p w:rsidR="00D45C43" w:rsidRPr="00277B8B" w:rsidRDefault="0050014E" w:rsidP="00AB6C84">
      <w:pPr>
        <w:pStyle w:val="2"/>
        <w:shd w:val="clear" w:color="auto" w:fill="auto"/>
        <w:spacing w:line="240" w:lineRule="auto"/>
        <w:ind w:left="20" w:right="20" w:firstLine="700"/>
        <w:jc w:val="both"/>
        <w:rPr>
          <w:sz w:val="28"/>
          <w:szCs w:val="28"/>
        </w:rPr>
      </w:pPr>
      <w:r w:rsidRPr="00277B8B">
        <w:rPr>
          <w:sz w:val="28"/>
          <w:szCs w:val="28"/>
        </w:rPr>
        <w:t>На основании распоряжения Администрации Красноармейского муниципального района № 1345-р от 14.12.2011 года изменен тип существующего муниц</w:t>
      </w:r>
      <w:r w:rsidR="00083007">
        <w:rPr>
          <w:sz w:val="28"/>
          <w:szCs w:val="28"/>
        </w:rPr>
        <w:t xml:space="preserve">ипального учреждения - создано </w:t>
      </w:r>
      <w:r w:rsidR="00083007">
        <w:rPr>
          <w:sz w:val="28"/>
          <w:szCs w:val="28"/>
          <w:lang w:val="ru-RU"/>
        </w:rPr>
        <w:t>М</w:t>
      </w:r>
      <w:r w:rsidRPr="00277B8B">
        <w:rPr>
          <w:sz w:val="28"/>
          <w:szCs w:val="28"/>
        </w:rPr>
        <w:t>униципальное бюджетное учреждение «Красноармейский краеведческий музей им. В.К. Егорова».</w:t>
      </w:r>
    </w:p>
    <w:p w:rsidR="00D45C43" w:rsidRPr="00277B8B" w:rsidRDefault="0050014E" w:rsidP="00AB6C84">
      <w:pPr>
        <w:pStyle w:val="2"/>
        <w:numPr>
          <w:ilvl w:val="0"/>
          <w:numId w:val="1"/>
        </w:numPr>
        <w:shd w:val="clear" w:color="auto" w:fill="auto"/>
        <w:tabs>
          <w:tab w:val="left" w:pos="1186"/>
        </w:tabs>
        <w:spacing w:line="240" w:lineRule="auto"/>
        <w:ind w:left="20" w:firstLine="700"/>
        <w:jc w:val="both"/>
        <w:rPr>
          <w:sz w:val="28"/>
          <w:szCs w:val="28"/>
        </w:rPr>
      </w:pPr>
      <w:r w:rsidRPr="00277B8B">
        <w:rPr>
          <w:sz w:val="28"/>
          <w:szCs w:val="28"/>
        </w:rPr>
        <w:t>Официальное наименование Учреждения:</w:t>
      </w:r>
    </w:p>
    <w:p w:rsidR="00D45C43" w:rsidRPr="00277B8B" w:rsidRDefault="0050014E" w:rsidP="00AB6C84">
      <w:pPr>
        <w:pStyle w:val="2"/>
        <w:shd w:val="clear" w:color="auto" w:fill="auto"/>
        <w:spacing w:line="240" w:lineRule="auto"/>
        <w:ind w:left="20" w:right="20" w:firstLine="700"/>
        <w:jc w:val="both"/>
        <w:rPr>
          <w:sz w:val="28"/>
          <w:szCs w:val="28"/>
        </w:rPr>
      </w:pPr>
      <w:r w:rsidRPr="00277B8B">
        <w:rPr>
          <w:sz w:val="28"/>
          <w:szCs w:val="28"/>
        </w:rPr>
        <w:t>полное - Муниципальное учреждение «Красноармейский краеведческий музей им. В.К. Егорова»;</w:t>
      </w:r>
    </w:p>
    <w:p w:rsidR="00D45C43" w:rsidRPr="00277B8B" w:rsidRDefault="0050014E" w:rsidP="00AB6C84">
      <w:pPr>
        <w:pStyle w:val="2"/>
        <w:shd w:val="clear" w:color="auto" w:fill="auto"/>
        <w:spacing w:line="240" w:lineRule="auto"/>
        <w:ind w:left="20" w:firstLine="700"/>
        <w:jc w:val="both"/>
        <w:rPr>
          <w:sz w:val="28"/>
          <w:szCs w:val="28"/>
        </w:rPr>
      </w:pPr>
      <w:r w:rsidRPr="00277B8B">
        <w:rPr>
          <w:sz w:val="28"/>
          <w:szCs w:val="28"/>
        </w:rPr>
        <w:t>сокращённое - МУ «ККМ им.В.К. Егорова»</w:t>
      </w:r>
    </w:p>
    <w:p w:rsidR="00D45C43" w:rsidRPr="00277B8B" w:rsidRDefault="0050014E" w:rsidP="00AB6C84">
      <w:pPr>
        <w:pStyle w:val="2"/>
        <w:numPr>
          <w:ilvl w:val="0"/>
          <w:numId w:val="1"/>
        </w:numPr>
        <w:shd w:val="clear" w:color="auto" w:fill="auto"/>
        <w:tabs>
          <w:tab w:val="left" w:pos="1176"/>
        </w:tabs>
        <w:spacing w:line="240" w:lineRule="auto"/>
        <w:ind w:left="20" w:firstLine="700"/>
        <w:jc w:val="both"/>
        <w:rPr>
          <w:sz w:val="28"/>
          <w:szCs w:val="28"/>
        </w:rPr>
      </w:pPr>
      <w:r w:rsidRPr="00277B8B">
        <w:rPr>
          <w:sz w:val="28"/>
          <w:szCs w:val="28"/>
        </w:rPr>
        <w:t>Местонахождение Учреждения:</w:t>
      </w:r>
    </w:p>
    <w:p w:rsidR="00D45C43" w:rsidRPr="00277B8B" w:rsidRDefault="0050014E" w:rsidP="00AB6C84">
      <w:pPr>
        <w:pStyle w:val="2"/>
        <w:shd w:val="clear" w:color="auto" w:fill="auto"/>
        <w:spacing w:line="240" w:lineRule="auto"/>
        <w:ind w:left="20" w:right="20" w:firstLine="700"/>
        <w:jc w:val="both"/>
        <w:rPr>
          <w:sz w:val="28"/>
          <w:szCs w:val="28"/>
        </w:rPr>
      </w:pPr>
      <w:r w:rsidRPr="00277B8B">
        <w:rPr>
          <w:sz w:val="28"/>
          <w:szCs w:val="28"/>
        </w:rPr>
        <w:t>Юридический адрес Учреждения: 456660, Челябинская область, Красноармейский район, с. Миасское, ул. Солнечная 34.</w:t>
      </w:r>
    </w:p>
    <w:p w:rsidR="00D45C43" w:rsidRPr="00277B8B" w:rsidRDefault="0050014E" w:rsidP="00AB6C84">
      <w:pPr>
        <w:pStyle w:val="2"/>
        <w:shd w:val="clear" w:color="auto" w:fill="auto"/>
        <w:spacing w:line="240" w:lineRule="auto"/>
        <w:ind w:left="20" w:right="20" w:firstLine="700"/>
        <w:jc w:val="both"/>
        <w:rPr>
          <w:sz w:val="28"/>
          <w:szCs w:val="28"/>
        </w:rPr>
      </w:pPr>
      <w:r w:rsidRPr="00277B8B">
        <w:rPr>
          <w:sz w:val="28"/>
          <w:szCs w:val="28"/>
        </w:rPr>
        <w:t>Фактический адрес: 456660, Челябинская область, Красноармейский район, с. Миасское, ул. Солнечная 34.</w:t>
      </w:r>
    </w:p>
    <w:p w:rsidR="00D45C43" w:rsidRPr="00277B8B" w:rsidRDefault="0050014E" w:rsidP="00AB6C84">
      <w:pPr>
        <w:pStyle w:val="2"/>
        <w:numPr>
          <w:ilvl w:val="0"/>
          <w:numId w:val="1"/>
        </w:numPr>
        <w:shd w:val="clear" w:color="auto" w:fill="auto"/>
        <w:tabs>
          <w:tab w:val="left" w:pos="1398"/>
        </w:tabs>
        <w:spacing w:line="240" w:lineRule="auto"/>
        <w:ind w:left="20" w:right="20" w:firstLine="700"/>
        <w:jc w:val="both"/>
        <w:rPr>
          <w:sz w:val="28"/>
          <w:szCs w:val="28"/>
        </w:rPr>
      </w:pPr>
      <w:r w:rsidRPr="00277B8B">
        <w:rPr>
          <w:sz w:val="28"/>
          <w:szCs w:val="28"/>
        </w:rPr>
        <w:t>Муниципальное учреждение «Красноармейский краеведческий музей им. В.К. Егорова», в дальнейшем именуемое «Учреждение» является некоммерческой организацией и действует в соответствии с настоящим Уставом, Гражданским кодексом РФ, и иными нормативно-правовыми актами Российской Федерации.</w:t>
      </w:r>
    </w:p>
    <w:p w:rsidR="00D45C43" w:rsidRPr="00083007" w:rsidRDefault="00083007" w:rsidP="00083007">
      <w:pPr>
        <w:pStyle w:val="2"/>
        <w:shd w:val="clear" w:color="auto" w:fill="auto"/>
        <w:tabs>
          <w:tab w:val="left" w:pos="1215"/>
        </w:tabs>
        <w:spacing w:line="240" w:lineRule="auto"/>
        <w:ind w:left="20" w:right="20"/>
        <w:jc w:val="both"/>
        <w:rPr>
          <w:sz w:val="28"/>
          <w:szCs w:val="28"/>
        </w:rPr>
      </w:pPr>
      <w:r>
        <w:rPr>
          <w:sz w:val="28"/>
          <w:szCs w:val="28"/>
          <w:lang w:val="ru-RU"/>
        </w:rPr>
        <w:t xml:space="preserve">        1.5. </w:t>
      </w:r>
      <w:r w:rsidR="0050014E" w:rsidRPr="00277B8B">
        <w:rPr>
          <w:sz w:val="28"/>
          <w:szCs w:val="28"/>
        </w:rPr>
        <w:t>Учредительным документом Учреждения является настоящий Устав, утверждаемый Учредителем.</w:t>
      </w:r>
    </w:p>
    <w:p w:rsidR="00083007" w:rsidRPr="00083007" w:rsidRDefault="00083007" w:rsidP="00083007">
      <w:pPr>
        <w:pStyle w:val="2"/>
        <w:tabs>
          <w:tab w:val="left" w:pos="1215"/>
        </w:tabs>
        <w:ind w:right="20"/>
        <w:jc w:val="both"/>
        <w:rPr>
          <w:sz w:val="28"/>
          <w:szCs w:val="28"/>
        </w:rPr>
      </w:pPr>
      <w:r w:rsidRPr="00083007">
        <w:rPr>
          <w:sz w:val="28"/>
          <w:szCs w:val="28"/>
        </w:rPr>
        <w:t>1.6. Учредителем Учреждения и собственником имущества, закреплённого за Учреждением на правах оперативного управления, является муниципальное образование «Красноармейский муниципальный район» (далее – Собственник).</w:t>
      </w:r>
    </w:p>
    <w:p w:rsidR="00083007" w:rsidRPr="00083007" w:rsidRDefault="00083007" w:rsidP="00083007">
      <w:pPr>
        <w:pStyle w:val="2"/>
        <w:tabs>
          <w:tab w:val="left" w:pos="1215"/>
        </w:tabs>
        <w:ind w:right="20"/>
        <w:jc w:val="both"/>
        <w:rPr>
          <w:sz w:val="28"/>
          <w:szCs w:val="28"/>
        </w:rPr>
      </w:pPr>
      <w:r w:rsidRPr="00083007">
        <w:rPr>
          <w:sz w:val="28"/>
          <w:szCs w:val="28"/>
        </w:rPr>
        <w:t>1.7. Полномочия собственника имущества Учреждения осуществляет Комитет по управлению имуществом и земельным отношениям администрации Красноармейского муниципального района (далее – Комитет).</w:t>
      </w:r>
    </w:p>
    <w:p w:rsidR="00083007" w:rsidRPr="00083007" w:rsidRDefault="00083007" w:rsidP="00083007">
      <w:pPr>
        <w:pStyle w:val="2"/>
        <w:tabs>
          <w:tab w:val="left" w:pos="1215"/>
        </w:tabs>
        <w:ind w:right="20"/>
        <w:jc w:val="both"/>
        <w:rPr>
          <w:sz w:val="28"/>
          <w:szCs w:val="28"/>
        </w:rPr>
      </w:pPr>
      <w:r w:rsidRPr="00083007">
        <w:rPr>
          <w:sz w:val="28"/>
          <w:szCs w:val="28"/>
        </w:rPr>
        <w:t>Место нахождения Комитета: 456660, Челябинская область, Красноармейский район, с. Миасское, ул. Пионера, д. 39.</w:t>
      </w:r>
    </w:p>
    <w:p w:rsidR="00083007" w:rsidRPr="00083007" w:rsidRDefault="00083007" w:rsidP="00083007">
      <w:pPr>
        <w:pStyle w:val="2"/>
        <w:tabs>
          <w:tab w:val="left" w:pos="1215"/>
        </w:tabs>
        <w:ind w:right="20"/>
        <w:jc w:val="both"/>
        <w:rPr>
          <w:sz w:val="28"/>
          <w:szCs w:val="28"/>
        </w:rPr>
      </w:pPr>
      <w:r w:rsidRPr="00083007">
        <w:rPr>
          <w:sz w:val="28"/>
          <w:szCs w:val="28"/>
        </w:rPr>
        <w:t>1.8. Функции и полномочия учредителя в отношении Учреждения осуществляются органом местного самоуправления – администрацией Красноармейского муниципального района Челябинской области (далее – Учредитель), которая делегирует функции управления Учреждением Муниципальному казенному учреждению «Управление культуры Красноармейского муниципального района» (далее – Управление).</w:t>
      </w:r>
    </w:p>
    <w:p w:rsidR="00083007" w:rsidRPr="00277B8B" w:rsidRDefault="00083007" w:rsidP="00083007">
      <w:pPr>
        <w:pStyle w:val="2"/>
        <w:shd w:val="clear" w:color="auto" w:fill="auto"/>
        <w:tabs>
          <w:tab w:val="left" w:pos="1215"/>
        </w:tabs>
        <w:spacing w:line="240" w:lineRule="auto"/>
        <w:ind w:right="20"/>
        <w:jc w:val="both"/>
        <w:rPr>
          <w:sz w:val="28"/>
          <w:szCs w:val="28"/>
        </w:rPr>
      </w:pPr>
      <w:r>
        <w:rPr>
          <w:sz w:val="28"/>
          <w:szCs w:val="28"/>
          <w:lang w:val="ru-RU"/>
        </w:rPr>
        <w:t xml:space="preserve">         1.9. </w:t>
      </w:r>
      <w:r w:rsidRPr="00083007">
        <w:rPr>
          <w:sz w:val="28"/>
          <w:szCs w:val="28"/>
        </w:rPr>
        <w:t>Место нахождения Управления: 456660, Челябинская область, Красноармейский район, с. Миасское, ул. Пионера, д. 41.</w:t>
      </w:r>
    </w:p>
    <w:p w:rsidR="00D45C43" w:rsidRPr="00277B8B" w:rsidRDefault="00083007" w:rsidP="00083007">
      <w:pPr>
        <w:pStyle w:val="2"/>
        <w:shd w:val="clear" w:color="auto" w:fill="auto"/>
        <w:tabs>
          <w:tab w:val="left" w:pos="1537"/>
        </w:tabs>
        <w:spacing w:line="240" w:lineRule="auto"/>
        <w:ind w:right="20"/>
        <w:jc w:val="both"/>
        <w:rPr>
          <w:sz w:val="28"/>
          <w:szCs w:val="28"/>
        </w:rPr>
      </w:pPr>
      <w:r>
        <w:rPr>
          <w:sz w:val="28"/>
          <w:szCs w:val="28"/>
          <w:lang w:val="ru-RU"/>
        </w:rPr>
        <w:lastRenderedPageBreak/>
        <w:t xml:space="preserve">        1.10. </w:t>
      </w:r>
      <w:r w:rsidR="0050014E" w:rsidRPr="00277B8B">
        <w:rPr>
          <w:sz w:val="28"/>
          <w:szCs w:val="28"/>
        </w:rPr>
        <w:t>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на праве оперативного управления, печать со своим полным наименованием на русском языке, штампы, фирменные бланки.</w:t>
      </w:r>
    </w:p>
    <w:p w:rsidR="00D45C43" w:rsidRPr="00277B8B" w:rsidRDefault="009F127E" w:rsidP="009F127E">
      <w:pPr>
        <w:pStyle w:val="2"/>
        <w:shd w:val="clear" w:color="auto" w:fill="auto"/>
        <w:tabs>
          <w:tab w:val="left" w:pos="1258"/>
        </w:tabs>
        <w:spacing w:line="322" w:lineRule="exact"/>
        <w:ind w:right="20"/>
        <w:jc w:val="both"/>
        <w:rPr>
          <w:sz w:val="28"/>
          <w:szCs w:val="28"/>
        </w:rPr>
      </w:pPr>
      <w:r>
        <w:rPr>
          <w:sz w:val="28"/>
          <w:szCs w:val="28"/>
          <w:lang w:val="ru-RU"/>
        </w:rPr>
        <w:t xml:space="preserve">        1.11. </w:t>
      </w:r>
      <w:r w:rsidR="0050014E" w:rsidRPr="00277B8B">
        <w:rPr>
          <w:sz w:val="28"/>
          <w:szCs w:val="28"/>
        </w:rPr>
        <w:t>Учреждение самостоятельно выступает в суде в качестве истца и ответчика.</w:t>
      </w:r>
    </w:p>
    <w:p w:rsidR="00D45C43" w:rsidRPr="00277B8B" w:rsidRDefault="009F127E" w:rsidP="009F127E">
      <w:pPr>
        <w:pStyle w:val="2"/>
        <w:shd w:val="clear" w:color="auto" w:fill="auto"/>
        <w:tabs>
          <w:tab w:val="left" w:pos="1446"/>
        </w:tabs>
        <w:spacing w:line="322" w:lineRule="exact"/>
        <w:ind w:right="20"/>
        <w:jc w:val="both"/>
        <w:rPr>
          <w:sz w:val="28"/>
          <w:szCs w:val="28"/>
        </w:rPr>
      </w:pPr>
      <w:r>
        <w:rPr>
          <w:sz w:val="28"/>
          <w:szCs w:val="28"/>
          <w:lang w:val="ru-RU"/>
        </w:rPr>
        <w:t xml:space="preserve">         1.12. </w:t>
      </w:r>
      <w:r w:rsidR="0050014E" w:rsidRPr="00277B8B">
        <w:rPr>
          <w:sz w:val="28"/>
          <w:szCs w:val="28"/>
        </w:rPr>
        <w:t>Учреждение осуществляет свою деятельность в соответствии с муниципальным заданием, утвержденным Управлением. Учреждение не вправе отказаться от муниципального задания.</w:t>
      </w:r>
    </w:p>
    <w:p w:rsidR="00D45C43" w:rsidRPr="00277B8B" w:rsidRDefault="009F127E" w:rsidP="009F127E">
      <w:pPr>
        <w:pStyle w:val="2"/>
        <w:shd w:val="clear" w:color="auto" w:fill="auto"/>
        <w:tabs>
          <w:tab w:val="left" w:pos="1374"/>
        </w:tabs>
        <w:spacing w:line="322" w:lineRule="exact"/>
        <w:ind w:right="20"/>
        <w:jc w:val="both"/>
        <w:rPr>
          <w:sz w:val="28"/>
          <w:szCs w:val="28"/>
        </w:rPr>
      </w:pPr>
      <w:r>
        <w:rPr>
          <w:sz w:val="28"/>
          <w:szCs w:val="28"/>
          <w:lang w:val="ru-RU"/>
        </w:rPr>
        <w:t xml:space="preserve">         1.13. </w:t>
      </w:r>
      <w:r w:rsidR="0050014E" w:rsidRPr="00277B8B">
        <w:rPr>
          <w:sz w:val="28"/>
          <w:szCs w:val="28"/>
        </w:rPr>
        <w:t>Учреждение вправе сверх установленного муниципального задания выполнять работы, оказывать услуги, относящиеся к его основным видам деятельности, предусмотренным данным Уставом, для граждан и юридических лиц за плату и одинаковых при оказании одних и тех же услуг условиях. Порядок определения указанной платы устанавливается Управлением, если иное не предусмотрено федеральным законом.</w:t>
      </w:r>
    </w:p>
    <w:p w:rsidR="00D45C43" w:rsidRPr="00277B8B" w:rsidRDefault="009F127E">
      <w:pPr>
        <w:pStyle w:val="2"/>
        <w:shd w:val="clear" w:color="auto" w:fill="auto"/>
        <w:spacing w:line="322" w:lineRule="exact"/>
        <w:ind w:left="20" w:right="20" w:firstLine="720"/>
        <w:jc w:val="both"/>
        <w:rPr>
          <w:sz w:val="28"/>
          <w:szCs w:val="28"/>
        </w:rPr>
      </w:pPr>
      <w:r>
        <w:rPr>
          <w:sz w:val="28"/>
          <w:szCs w:val="28"/>
          <w:lang w:val="ru-RU"/>
        </w:rPr>
        <w:t xml:space="preserve">1.14. </w:t>
      </w:r>
      <w:r w:rsidR="0050014E" w:rsidRPr="00277B8B">
        <w:rPr>
          <w:sz w:val="28"/>
          <w:szCs w:val="28"/>
        </w:rPr>
        <w:t>Средства, полученные от приносящей доход деятельности Учреждения, и приобретенное за счет этих доходов имущество поступают в самостоятельное распоряжение Учреждения.</w:t>
      </w:r>
    </w:p>
    <w:p w:rsidR="00D45C43" w:rsidRPr="00277B8B" w:rsidRDefault="009F127E" w:rsidP="009F127E">
      <w:pPr>
        <w:pStyle w:val="2"/>
        <w:shd w:val="clear" w:color="auto" w:fill="auto"/>
        <w:tabs>
          <w:tab w:val="left" w:pos="1354"/>
        </w:tabs>
        <w:spacing w:line="322" w:lineRule="exact"/>
        <w:ind w:right="20"/>
        <w:jc w:val="both"/>
        <w:rPr>
          <w:sz w:val="28"/>
          <w:szCs w:val="28"/>
        </w:rPr>
      </w:pPr>
      <w:r>
        <w:rPr>
          <w:sz w:val="28"/>
          <w:szCs w:val="28"/>
          <w:lang w:val="ru-RU"/>
        </w:rPr>
        <w:t xml:space="preserve">           1.15. </w:t>
      </w:r>
      <w:r w:rsidR="0050014E" w:rsidRPr="00277B8B">
        <w:rPr>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Учреждению средств, а также недвижимого имущества. Собственник имущества Учреждения не несет ответственности по обязательствам Учреждения.</w:t>
      </w:r>
    </w:p>
    <w:p w:rsidR="00D45C43" w:rsidRPr="00277B8B" w:rsidRDefault="009F127E" w:rsidP="009F127E">
      <w:pPr>
        <w:pStyle w:val="2"/>
        <w:shd w:val="clear" w:color="auto" w:fill="auto"/>
        <w:tabs>
          <w:tab w:val="left" w:pos="1431"/>
        </w:tabs>
        <w:spacing w:line="322" w:lineRule="exact"/>
        <w:ind w:right="20"/>
        <w:jc w:val="both"/>
        <w:rPr>
          <w:sz w:val="28"/>
          <w:szCs w:val="28"/>
        </w:rPr>
      </w:pPr>
      <w:r>
        <w:rPr>
          <w:sz w:val="28"/>
          <w:szCs w:val="28"/>
          <w:lang w:val="ru-RU"/>
        </w:rPr>
        <w:t xml:space="preserve">           1.16. </w:t>
      </w:r>
      <w:r w:rsidR="0050014E" w:rsidRPr="00277B8B">
        <w:rPr>
          <w:sz w:val="28"/>
          <w:szCs w:val="28"/>
        </w:rPr>
        <w:t>Учреждение вправе с согласия Управления вносить в уставный (складочный) капитал хозяйственных обществ или иным образом передавать им в качестве их учредителя или участника денежные средства, иное имущество,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закрепленного за ним особо ценного движимого имущества, или имущества, приобретенного Учреждением за счет выделенных ему Учредителем средств на приобретение такого имущества, а также недвижимого имущества.</w:t>
      </w:r>
    </w:p>
    <w:p w:rsidR="00D45C43" w:rsidRPr="00277B8B" w:rsidRDefault="009F127E" w:rsidP="009F127E">
      <w:pPr>
        <w:pStyle w:val="2"/>
        <w:shd w:val="clear" w:color="auto" w:fill="auto"/>
        <w:tabs>
          <w:tab w:val="left" w:pos="1398"/>
        </w:tabs>
        <w:spacing w:after="289" w:line="322" w:lineRule="exact"/>
        <w:ind w:right="20"/>
        <w:jc w:val="both"/>
        <w:rPr>
          <w:sz w:val="28"/>
          <w:szCs w:val="28"/>
        </w:rPr>
      </w:pPr>
      <w:r>
        <w:rPr>
          <w:sz w:val="28"/>
          <w:szCs w:val="28"/>
          <w:lang w:val="ru-RU"/>
        </w:rPr>
        <w:t xml:space="preserve">          1.17. </w:t>
      </w:r>
      <w:r w:rsidR="0050014E" w:rsidRPr="00277B8B">
        <w:rPr>
          <w:sz w:val="28"/>
          <w:szCs w:val="28"/>
        </w:rPr>
        <w:t xml:space="preserve">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Уставом Красноармейского муниципального района, законами и иными нормативными правовыми актами Челябинской области, нормативнымиправовыми актами </w:t>
      </w:r>
      <w:r w:rsidR="0050014E" w:rsidRPr="00277B8B">
        <w:rPr>
          <w:sz w:val="28"/>
          <w:szCs w:val="28"/>
        </w:rPr>
        <w:lastRenderedPageBreak/>
        <w:t>Красноармейского муниципального района, а также настоящим Уставом и локальными актами Учреждения.</w:t>
      </w:r>
    </w:p>
    <w:p w:rsidR="00D45C43" w:rsidRPr="00277B8B" w:rsidRDefault="0050014E">
      <w:pPr>
        <w:pStyle w:val="30"/>
        <w:shd w:val="clear" w:color="auto" w:fill="auto"/>
        <w:spacing w:before="0" w:after="302" w:line="260" w:lineRule="exact"/>
        <w:ind w:left="1680"/>
        <w:rPr>
          <w:sz w:val="28"/>
          <w:szCs w:val="28"/>
        </w:rPr>
      </w:pPr>
      <w:bookmarkStart w:id="4" w:name="bookmark5"/>
      <w:r w:rsidRPr="00277B8B">
        <w:rPr>
          <w:rStyle w:val="31"/>
          <w:sz w:val="28"/>
          <w:szCs w:val="28"/>
        </w:rPr>
        <w:t>2. Цели, задачи, виды деятельности Учреждения.</w:t>
      </w:r>
      <w:bookmarkEnd w:id="4"/>
    </w:p>
    <w:p w:rsidR="009F127E" w:rsidRPr="009F127E" w:rsidRDefault="009F127E" w:rsidP="009F127E">
      <w:pPr>
        <w:tabs>
          <w:tab w:val="left" w:pos="426"/>
          <w:tab w:val="left" w:pos="567"/>
        </w:tabs>
        <w:autoSpaceDE w:val="0"/>
        <w:autoSpaceDN w:val="0"/>
        <w:adjustRightInd w:val="0"/>
        <w:ind w:left="-426" w:firstLine="568"/>
        <w:jc w:val="both"/>
        <w:rPr>
          <w:rFonts w:ascii="Times New Roman" w:eastAsia="Times New Roman" w:hAnsi="Times New Roman" w:cs="Times New Roman"/>
          <w:color w:val="auto"/>
          <w:sz w:val="28"/>
          <w:szCs w:val="28"/>
          <w:lang w:val="ru-RU"/>
        </w:rPr>
      </w:pPr>
      <w:r w:rsidRPr="009F127E">
        <w:rPr>
          <w:rFonts w:ascii="Times New Roman" w:eastAsia="Times New Roman" w:hAnsi="Times New Roman" w:cs="Times New Roman"/>
          <w:color w:val="auto"/>
          <w:sz w:val="28"/>
          <w:szCs w:val="28"/>
          <w:lang w:val="ru-RU"/>
        </w:rPr>
        <w:t xml:space="preserve">2.1. Учреждение осуществляет свою деятельность в соответствии с предметом и целями деятельности, определенными законодательством и настоящим Уставом, путем выполнения работ, оказания услуг в сфере  хранения, изучения,  выявления и собирания, публикации музейных предметов и музейных коллекций, осуществление научно-исследовательской и просветительской  деятельности. </w:t>
      </w:r>
      <w:r>
        <w:rPr>
          <w:rFonts w:ascii="Times New Roman" w:eastAsia="Times New Roman" w:hAnsi="Times New Roman" w:cs="Times New Roman"/>
          <w:color w:val="auto"/>
          <w:sz w:val="28"/>
          <w:szCs w:val="28"/>
          <w:lang w:val="ru-RU"/>
        </w:rPr>
        <w:t>Основной целью Учреждения является сохранение музейных предметов и музейных коллекции для использования в научных, образовательных и просветительских целях заинтересованными лицами.</w:t>
      </w:r>
    </w:p>
    <w:p w:rsidR="009F127E" w:rsidRPr="009F127E" w:rsidRDefault="009F127E" w:rsidP="009F127E">
      <w:pPr>
        <w:tabs>
          <w:tab w:val="left" w:pos="426"/>
          <w:tab w:val="left" w:pos="567"/>
        </w:tabs>
        <w:autoSpaceDE w:val="0"/>
        <w:autoSpaceDN w:val="0"/>
        <w:adjustRightInd w:val="0"/>
        <w:ind w:left="-426" w:firstLine="568"/>
        <w:jc w:val="both"/>
        <w:rPr>
          <w:rFonts w:ascii="Times New Roman" w:eastAsia="Times New Roman" w:hAnsi="Times New Roman" w:cs="Times New Roman"/>
          <w:color w:val="auto"/>
          <w:sz w:val="28"/>
          <w:szCs w:val="28"/>
          <w:lang w:val="ru-RU"/>
        </w:rPr>
      </w:pPr>
      <w:r w:rsidRPr="009F127E">
        <w:rPr>
          <w:rFonts w:ascii="Times New Roman" w:eastAsia="Times New Roman" w:hAnsi="Times New Roman" w:cs="Times New Roman"/>
          <w:color w:val="auto"/>
          <w:sz w:val="28"/>
          <w:szCs w:val="28"/>
          <w:lang w:val="ru-RU"/>
        </w:rPr>
        <w:t>2.2. Целями деятельности Учреждения являются:</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szCs w:val="28"/>
          <w:lang w:val="ru-RU"/>
        </w:rPr>
      </w:pPr>
      <w:r w:rsidRPr="009F127E">
        <w:rPr>
          <w:rFonts w:ascii="Times New Roman" w:eastAsia="Times New Roman" w:hAnsi="Times New Roman" w:cs="Times New Roman"/>
          <w:color w:val="auto"/>
          <w:sz w:val="28"/>
          <w:szCs w:val="28"/>
          <w:lang w:val="ru-RU"/>
        </w:rPr>
        <w:t xml:space="preserve">2.2.1. Публичный показ музейных предметов, музейных коллекций; </w:t>
      </w:r>
    </w:p>
    <w:p w:rsidR="009F127E" w:rsidRPr="009F127E" w:rsidRDefault="009F127E" w:rsidP="009F127E">
      <w:pPr>
        <w:tabs>
          <w:tab w:val="left" w:pos="426"/>
          <w:tab w:val="left" w:pos="567"/>
        </w:tabs>
        <w:autoSpaceDE w:val="0"/>
        <w:autoSpaceDN w:val="0"/>
        <w:adjustRightInd w:val="0"/>
        <w:ind w:left="-426" w:firstLine="568"/>
        <w:jc w:val="both"/>
        <w:rPr>
          <w:rFonts w:ascii="Times New Roman" w:eastAsia="Times New Roman" w:hAnsi="Times New Roman" w:cs="Times New Roman"/>
          <w:color w:val="auto"/>
          <w:sz w:val="28"/>
          <w:szCs w:val="28"/>
          <w:lang w:val="ru-RU"/>
        </w:rPr>
      </w:pPr>
      <w:r w:rsidRPr="009F127E">
        <w:rPr>
          <w:rFonts w:ascii="Times New Roman" w:eastAsia="Times New Roman" w:hAnsi="Times New Roman" w:cs="Times New Roman"/>
          <w:color w:val="auto"/>
          <w:sz w:val="28"/>
          <w:szCs w:val="28"/>
          <w:lang w:val="ru-RU"/>
        </w:rPr>
        <w:t xml:space="preserve">2.2.2. Формирование, учет, изучение, обеспечение физического сохранения и безопасности музейных предметов, музейных коллекций; </w:t>
      </w:r>
    </w:p>
    <w:p w:rsidR="009F127E" w:rsidRPr="009F127E" w:rsidRDefault="009F127E" w:rsidP="009F127E">
      <w:pPr>
        <w:tabs>
          <w:tab w:val="left" w:pos="426"/>
          <w:tab w:val="left" w:pos="567"/>
        </w:tabs>
        <w:autoSpaceDE w:val="0"/>
        <w:autoSpaceDN w:val="0"/>
        <w:adjustRightInd w:val="0"/>
        <w:ind w:left="-426" w:firstLine="568"/>
        <w:jc w:val="both"/>
        <w:rPr>
          <w:rFonts w:ascii="Times New Roman" w:eastAsia="Times New Roman" w:hAnsi="Times New Roman" w:cs="Times New Roman"/>
          <w:color w:val="auto"/>
          <w:sz w:val="28"/>
          <w:szCs w:val="28"/>
          <w:lang w:val="ru-RU"/>
        </w:rPr>
      </w:pPr>
      <w:r w:rsidRPr="009F127E">
        <w:rPr>
          <w:rFonts w:ascii="Times New Roman" w:eastAsia="Times New Roman" w:hAnsi="Times New Roman" w:cs="Times New Roman"/>
          <w:color w:val="auto"/>
          <w:sz w:val="28"/>
          <w:szCs w:val="28"/>
          <w:lang w:val="ru-RU"/>
        </w:rPr>
        <w:t>2.2.3. Выявление, изучение, сохранение, использование и популяризация объектов культурного наследия, находящихся на территории Красноармейского муниципального района.</w:t>
      </w:r>
    </w:p>
    <w:p w:rsidR="009F127E" w:rsidRPr="009F127E" w:rsidRDefault="009F127E" w:rsidP="009F127E">
      <w:pPr>
        <w:tabs>
          <w:tab w:val="left" w:pos="426"/>
          <w:tab w:val="left" w:pos="567"/>
        </w:tabs>
        <w:autoSpaceDE w:val="0"/>
        <w:autoSpaceDN w:val="0"/>
        <w:adjustRightInd w:val="0"/>
        <w:ind w:left="-426" w:firstLine="568"/>
        <w:jc w:val="both"/>
        <w:rPr>
          <w:rFonts w:ascii="Times New Roman" w:eastAsia="Times New Roman" w:hAnsi="Times New Roman" w:cs="Times New Roman"/>
          <w:color w:val="auto"/>
          <w:sz w:val="28"/>
          <w:szCs w:val="28"/>
          <w:lang w:val="ru-RU"/>
        </w:rPr>
      </w:pPr>
      <w:r w:rsidRPr="009F127E">
        <w:rPr>
          <w:rFonts w:ascii="Times New Roman" w:eastAsia="Times New Roman" w:hAnsi="Times New Roman" w:cs="Times New Roman"/>
          <w:color w:val="auto"/>
          <w:sz w:val="28"/>
          <w:szCs w:val="28"/>
          <w:lang w:val="ru-RU"/>
        </w:rPr>
        <w:t>2.3. Предметом деятельности Учреждения является деятельность по  приобретению, хранению, изучению и популяризации музейных предметов и коллекций, связанных с природным и культурным наследием края.</w:t>
      </w:r>
    </w:p>
    <w:p w:rsidR="009F127E" w:rsidRPr="009F127E" w:rsidRDefault="009F127E" w:rsidP="009F127E">
      <w:pPr>
        <w:tabs>
          <w:tab w:val="left" w:pos="426"/>
          <w:tab w:val="left" w:pos="567"/>
        </w:tabs>
        <w:autoSpaceDE w:val="0"/>
        <w:autoSpaceDN w:val="0"/>
        <w:adjustRightInd w:val="0"/>
        <w:ind w:left="-426" w:firstLine="568"/>
        <w:jc w:val="both"/>
        <w:rPr>
          <w:rFonts w:ascii="Times New Roman" w:eastAsia="Times New Roman" w:hAnsi="Times New Roman" w:cs="Times New Roman"/>
          <w:color w:val="auto"/>
          <w:sz w:val="28"/>
          <w:szCs w:val="28"/>
          <w:lang w:val="ru-RU"/>
        </w:rPr>
      </w:pPr>
      <w:r w:rsidRPr="009F127E">
        <w:rPr>
          <w:rFonts w:ascii="Times New Roman" w:eastAsia="Times New Roman" w:hAnsi="Times New Roman" w:cs="Times New Roman"/>
          <w:color w:val="auto"/>
          <w:sz w:val="28"/>
          <w:szCs w:val="28"/>
          <w:lang w:val="ru-RU"/>
        </w:rPr>
        <w:t>2.4.  Для достижения целей Учреждение осуществляет следующие основные виды деятельности:</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szCs w:val="28"/>
          <w:lang w:val="ru-RU"/>
        </w:rPr>
      </w:pPr>
      <w:r w:rsidRPr="009F127E">
        <w:rPr>
          <w:rFonts w:ascii="Times New Roman" w:eastAsia="Times New Roman" w:hAnsi="Times New Roman" w:cs="Times New Roman"/>
          <w:color w:val="auto"/>
          <w:sz w:val="28"/>
          <w:szCs w:val="28"/>
          <w:lang w:val="ru-RU"/>
        </w:rPr>
        <w:t>2.4.1. В установленном порядке осуществляет учет, хранение  и консервацию предметов, находящихся в его музейных фондах;</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szCs w:val="28"/>
          <w:lang w:val="ru-RU"/>
        </w:rPr>
      </w:pPr>
      <w:r w:rsidRPr="009F127E">
        <w:rPr>
          <w:rFonts w:ascii="Times New Roman" w:eastAsia="Times New Roman" w:hAnsi="Times New Roman" w:cs="Times New Roman"/>
          <w:color w:val="auto"/>
          <w:sz w:val="28"/>
          <w:szCs w:val="28"/>
          <w:lang w:val="ru-RU"/>
        </w:rPr>
        <w:t>2.4.2.  Осуществляет комплектование  музейных, архивных и библиотечных фондов Учреждения, в  том числе путем приобретения музейных предметов и музейных коллекций, их наследования, а также получения добровольных вкладов и пожертвований от юридических и физических лиц;</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szCs w:val="28"/>
          <w:lang w:val="ru-RU"/>
        </w:rPr>
      </w:pPr>
      <w:r w:rsidRPr="009F127E">
        <w:rPr>
          <w:rFonts w:ascii="Times New Roman" w:eastAsia="Times New Roman" w:hAnsi="Times New Roman" w:cs="Times New Roman"/>
          <w:color w:val="auto"/>
          <w:sz w:val="28"/>
          <w:szCs w:val="28"/>
          <w:lang w:val="ru-RU"/>
        </w:rPr>
        <w:t>2.4.3.  Проводит изучение и систематизацию предметов, находящихся в его фондах, формирует электронную базу данных  об этих предметах;</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szCs w:val="28"/>
          <w:lang w:val="ru-RU"/>
        </w:rPr>
      </w:pPr>
      <w:r w:rsidRPr="009F127E">
        <w:rPr>
          <w:rFonts w:ascii="Times New Roman" w:eastAsia="Times New Roman" w:hAnsi="Times New Roman" w:cs="Times New Roman"/>
          <w:color w:val="auto"/>
          <w:sz w:val="28"/>
          <w:szCs w:val="28"/>
          <w:lang w:val="ru-RU"/>
        </w:rPr>
        <w:t>2.4.4. Проводит изучение памятников архитектуры и археологии, отечественного  искусства; организует  научные конференции, семинары и пр.;</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szCs w:val="28"/>
          <w:lang w:val="ru-RU"/>
        </w:rPr>
      </w:pPr>
      <w:r w:rsidRPr="009F127E">
        <w:rPr>
          <w:rFonts w:ascii="Times New Roman" w:eastAsia="Times New Roman" w:hAnsi="Times New Roman" w:cs="Times New Roman"/>
          <w:color w:val="auto"/>
          <w:sz w:val="28"/>
          <w:szCs w:val="28"/>
          <w:lang w:val="ru-RU"/>
        </w:rPr>
        <w:t>2.4.5. Разрабатывает научные концепции и программы развития Учреждения, тематико-экспозиционные планы постоянных экспозиций и временных выставок;</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szCs w:val="28"/>
          <w:lang w:val="ru-RU"/>
        </w:rPr>
      </w:pPr>
      <w:r w:rsidRPr="009F127E">
        <w:rPr>
          <w:rFonts w:ascii="Times New Roman" w:eastAsia="Times New Roman" w:hAnsi="Times New Roman" w:cs="Times New Roman"/>
          <w:color w:val="auto"/>
          <w:sz w:val="28"/>
          <w:szCs w:val="28"/>
          <w:lang w:val="ru-RU"/>
        </w:rPr>
        <w:t>2.4.6.  Осуществляет в установленном порядке экспозиционно-выставочную деятельность в Российской Федерации;</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szCs w:val="28"/>
          <w:lang w:val="ru-RU"/>
        </w:rPr>
      </w:pPr>
      <w:r w:rsidRPr="009F127E">
        <w:rPr>
          <w:rFonts w:ascii="Times New Roman" w:eastAsia="Times New Roman" w:hAnsi="Times New Roman" w:cs="Times New Roman"/>
          <w:color w:val="auto"/>
          <w:sz w:val="28"/>
          <w:szCs w:val="28"/>
          <w:lang w:val="ru-RU"/>
        </w:rPr>
        <w:t>2.4.7. Обеспечивает экскурсионное, лекционное и консультативное  обслуживание посетителей;</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szCs w:val="28"/>
          <w:lang w:val="ru-RU"/>
        </w:rPr>
      </w:pPr>
      <w:r w:rsidRPr="009F127E">
        <w:rPr>
          <w:rFonts w:ascii="Times New Roman" w:eastAsia="Times New Roman" w:hAnsi="Times New Roman" w:cs="Times New Roman"/>
          <w:color w:val="auto"/>
          <w:sz w:val="28"/>
          <w:szCs w:val="28"/>
          <w:lang w:val="ru-RU"/>
        </w:rPr>
        <w:t>2.4.8. Выполняет в установленном порядке функции заказчика  исследовательских проектных работ и производственных работ по реставрации, ремонту и консервации имущества Учреждения;</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szCs w:val="28"/>
          <w:lang w:val="ru-RU"/>
        </w:rPr>
      </w:pPr>
      <w:r w:rsidRPr="009F127E">
        <w:rPr>
          <w:rFonts w:ascii="Times New Roman" w:eastAsia="Times New Roman" w:hAnsi="Times New Roman" w:cs="Times New Roman"/>
          <w:color w:val="auto"/>
          <w:sz w:val="28"/>
          <w:szCs w:val="28"/>
          <w:lang w:val="ru-RU"/>
        </w:rPr>
        <w:t>2.4.9. Производит в установленном порядке консервацию музейных предметов;</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szCs w:val="28"/>
          <w:lang w:val="ru-RU"/>
        </w:rPr>
      </w:pPr>
      <w:r w:rsidRPr="009F127E">
        <w:rPr>
          <w:rFonts w:ascii="Times New Roman" w:eastAsia="Times New Roman" w:hAnsi="Times New Roman" w:cs="Times New Roman"/>
          <w:color w:val="auto"/>
          <w:sz w:val="28"/>
          <w:szCs w:val="28"/>
          <w:lang w:val="ru-RU"/>
        </w:rPr>
        <w:t>2.4.10.  Организует в установленном порядке археологические исследования (раскопки и разведки), другие научные, поисковые экспедиции;</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szCs w:val="28"/>
          <w:lang w:val="ru-RU"/>
        </w:rPr>
      </w:pPr>
      <w:r w:rsidRPr="009F127E">
        <w:rPr>
          <w:rFonts w:ascii="Times New Roman" w:eastAsia="Times New Roman" w:hAnsi="Times New Roman" w:cs="Times New Roman"/>
          <w:color w:val="auto"/>
          <w:sz w:val="28"/>
          <w:szCs w:val="28"/>
          <w:lang w:val="ru-RU"/>
        </w:rPr>
        <w:lastRenderedPageBreak/>
        <w:t>2.4.11. Создает и организует работу лекториев, художественных и краеведческих студий, школ, кружков;</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szCs w:val="28"/>
          <w:lang w:val="ru-RU"/>
        </w:rPr>
      </w:pPr>
      <w:r w:rsidRPr="009F127E">
        <w:rPr>
          <w:rFonts w:ascii="Times New Roman" w:eastAsia="Times New Roman" w:hAnsi="Times New Roman" w:cs="Times New Roman"/>
          <w:color w:val="auto"/>
          <w:sz w:val="28"/>
          <w:szCs w:val="28"/>
          <w:lang w:val="ru-RU"/>
        </w:rPr>
        <w:t>2.4.12. Осуществляет в установленном порядке внешнеэкономическую деятельность в области науки, культуры и искусства;</w:t>
      </w:r>
    </w:p>
    <w:p w:rsidR="009F127E" w:rsidRPr="009F127E" w:rsidRDefault="009F127E" w:rsidP="009F127E">
      <w:pPr>
        <w:tabs>
          <w:tab w:val="left" w:pos="426"/>
          <w:tab w:val="left" w:pos="567"/>
        </w:tabs>
        <w:autoSpaceDE w:val="0"/>
        <w:autoSpaceDN w:val="0"/>
        <w:adjustRightInd w:val="0"/>
        <w:ind w:left="-426" w:firstLine="568"/>
        <w:jc w:val="both"/>
        <w:rPr>
          <w:rFonts w:ascii="Times New Roman" w:eastAsia="Times New Roman" w:hAnsi="Times New Roman" w:cs="Times New Roman"/>
          <w:color w:val="auto"/>
          <w:sz w:val="28"/>
          <w:szCs w:val="28"/>
          <w:lang w:val="ru-RU"/>
        </w:rPr>
      </w:pPr>
      <w:r w:rsidRPr="009F127E">
        <w:rPr>
          <w:rFonts w:ascii="Times New Roman" w:eastAsia="Times New Roman" w:hAnsi="Times New Roman" w:cs="Times New Roman"/>
          <w:color w:val="auto"/>
          <w:sz w:val="28"/>
          <w:szCs w:val="28"/>
          <w:lang w:val="ru-RU"/>
        </w:rPr>
        <w:t>2.4.13.  Осуществляет деятельность, связанную с сохранением, созданием, распространением, освоением и предоставлением услуг по публикации музейных предметов, музейных коллекций путем публичного показа, воспроизведения в печатных изданиях, на электронных и других видах носителей, в том числе в виртуальном режиме;</w:t>
      </w:r>
    </w:p>
    <w:p w:rsidR="009F127E" w:rsidRDefault="009F127E" w:rsidP="009F127E">
      <w:pPr>
        <w:tabs>
          <w:tab w:val="left" w:pos="426"/>
          <w:tab w:val="left" w:pos="567"/>
        </w:tabs>
        <w:autoSpaceDE w:val="0"/>
        <w:autoSpaceDN w:val="0"/>
        <w:adjustRightInd w:val="0"/>
        <w:ind w:left="-426" w:firstLine="568"/>
        <w:jc w:val="both"/>
        <w:rPr>
          <w:rFonts w:ascii="Times New Roman" w:eastAsia="Times New Roman" w:hAnsi="Times New Roman" w:cs="Times New Roman"/>
          <w:color w:val="auto"/>
          <w:sz w:val="28"/>
          <w:szCs w:val="28"/>
          <w:lang w:val="ru-RU"/>
        </w:rPr>
      </w:pPr>
      <w:r w:rsidRPr="009F127E">
        <w:rPr>
          <w:rFonts w:ascii="Times New Roman" w:eastAsia="Times New Roman" w:hAnsi="Times New Roman" w:cs="Times New Roman"/>
          <w:color w:val="auto"/>
          <w:sz w:val="28"/>
          <w:szCs w:val="28"/>
          <w:lang w:val="ru-RU"/>
        </w:rPr>
        <w:t>2.4.14. Осуществляет информационное и методическое сопровождение деятельности музеев муниципальных образований Красноармейского муниципального района</w:t>
      </w:r>
      <w:r w:rsidR="004950FA">
        <w:rPr>
          <w:rFonts w:ascii="Times New Roman" w:eastAsia="Times New Roman" w:hAnsi="Times New Roman" w:cs="Times New Roman"/>
          <w:color w:val="auto"/>
          <w:sz w:val="28"/>
          <w:szCs w:val="28"/>
          <w:lang w:val="ru-RU"/>
        </w:rPr>
        <w:t>;</w:t>
      </w:r>
    </w:p>
    <w:p w:rsidR="004950FA" w:rsidRPr="009F127E" w:rsidRDefault="004950FA" w:rsidP="009F127E">
      <w:pPr>
        <w:tabs>
          <w:tab w:val="left" w:pos="426"/>
          <w:tab w:val="left" w:pos="567"/>
        </w:tabs>
        <w:autoSpaceDE w:val="0"/>
        <w:autoSpaceDN w:val="0"/>
        <w:adjustRightInd w:val="0"/>
        <w:ind w:left="-426" w:firstLine="568"/>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2.4.15. Оказывает туристско-информационные услуг, посредством размещения информации статей в СМИ, на интернет сайте Учреждения о туристических объектах, о развитии индустрии туризма Красноармейского муниципального района.</w:t>
      </w:r>
    </w:p>
    <w:p w:rsidR="009F127E" w:rsidRPr="009F127E" w:rsidRDefault="009F127E" w:rsidP="009F127E">
      <w:pPr>
        <w:tabs>
          <w:tab w:val="left" w:pos="426"/>
          <w:tab w:val="left" w:pos="567"/>
        </w:tabs>
        <w:autoSpaceDE w:val="0"/>
        <w:autoSpaceDN w:val="0"/>
        <w:adjustRightInd w:val="0"/>
        <w:spacing w:line="276" w:lineRule="auto"/>
        <w:ind w:left="-426" w:firstLine="568"/>
        <w:jc w:val="both"/>
        <w:rPr>
          <w:rFonts w:ascii="Times New Roman" w:eastAsia="Times New Roman" w:hAnsi="Times New Roman" w:cs="Times New Roman"/>
          <w:color w:val="auto"/>
          <w:sz w:val="28"/>
          <w:szCs w:val="28"/>
          <w:lang w:val="ru-RU"/>
        </w:rPr>
      </w:pPr>
      <w:r w:rsidRPr="009F127E">
        <w:rPr>
          <w:rFonts w:ascii="Times New Roman" w:eastAsia="Times New Roman" w:hAnsi="Times New Roman" w:cs="Times New Roman"/>
          <w:color w:val="auto"/>
          <w:sz w:val="28"/>
          <w:szCs w:val="28"/>
          <w:lang w:val="ru-RU"/>
        </w:rPr>
        <w:t>2.5. В соответствии с законодательством Российской Федерации, помимо основных видов деятельности, Учреждение осуществляет иные виды деятельности, приносящие доход, соответствующие целям создания Учреждения:</w:t>
      </w:r>
    </w:p>
    <w:p w:rsidR="009F127E" w:rsidRPr="009F127E" w:rsidRDefault="009F127E" w:rsidP="009F127E">
      <w:pPr>
        <w:tabs>
          <w:tab w:val="left" w:pos="426"/>
          <w:tab w:val="left" w:pos="567"/>
        </w:tabs>
        <w:autoSpaceDE w:val="0"/>
        <w:autoSpaceDN w:val="0"/>
        <w:adjustRightInd w:val="0"/>
        <w:spacing w:line="276" w:lineRule="auto"/>
        <w:ind w:left="-426" w:firstLine="568"/>
        <w:jc w:val="both"/>
        <w:rPr>
          <w:rFonts w:ascii="Times New Roman" w:eastAsia="Times New Roman" w:hAnsi="Times New Roman" w:cs="Times New Roman"/>
          <w:color w:val="auto"/>
          <w:sz w:val="28"/>
          <w:szCs w:val="28"/>
          <w:lang w:val="ru-RU"/>
        </w:rPr>
      </w:pPr>
      <w:r w:rsidRPr="009F127E">
        <w:rPr>
          <w:rFonts w:ascii="Times New Roman" w:eastAsia="Times New Roman" w:hAnsi="Times New Roman" w:cs="Courier New"/>
          <w:color w:val="auto"/>
          <w:sz w:val="28"/>
          <w:szCs w:val="20"/>
          <w:lang w:val="ru-RU"/>
        </w:rPr>
        <w:t>2.5.1. Производство и реализация продукции с символикой учреждения;</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lang w:val="ru-RU"/>
        </w:rPr>
      </w:pPr>
      <w:r w:rsidRPr="009F127E">
        <w:rPr>
          <w:rFonts w:ascii="Times New Roman" w:eastAsia="Times New Roman" w:hAnsi="Times New Roman" w:cs="Times New Roman"/>
          <w:color w:val="auto"/>
          <w:sz w:val="28"/>
          <w:lang w:val="ru-RU"/>
        </w:rPr>
        <w:t>2.5.2. Реализация входных билетов и абонементов на посещение культурно-просветительных мероприятий;</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lang w:val="ru-RU"/>
        </w:rPr>
      </w:pPr>
      <w:r w:rsidRPr="009F127E">
        <w:rPr>
          <w:rFonts w:ascii="Times New Roman" w:eastAsia="Times New Roman" w:hAnsi="Times New Roman" w:cs="Times New Roman"/>
          <w:color w:val="auto"/>
          <w:sz w:val="28"/>
          <w:lang w:val="ru-RU"/>
        </w:rPr>
        <w:t>2.5.3. Реализация информационно-справочных изданий, копий видео- и аудиоматериалов, фонограмм, связанных с художественно-творческой деятельностью культурно-просветительного учреждения;</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lang w:val="ru-RU"/>
        </w:rPr>
      </w:pPr>
      <w:r w:rsidRPr="009F127E">
        <w:rPr>
          <w:rFonts w:ascii="Times New Roman" w:eastAsia="Times New Roman" w:hAnsi="Times New Roman" w:cs="Times New Roman"/>
          <w:color w:val="auto"/>
          <w:sz w:val="28"/>
          <w:lang w:val="ru-RU"/>
        </w:rPr>
        <w:t>2.5.4. Изготовление и реализация полиграфической продукции, реализация продукции средств массовой информации, науки и культуры, предоставление редакционных, издательских услуг;</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lang w:val="ru-RU"/>
        </w:rPr>
      </w:pPr>
      <w:r w:rsidRPr="009F127E">
        <w:rPr>
          <w:rFonts w:ascii="Times New Roman" w:eastAsia="Times New Roman" w:hAnsi="Times New Roman" w:cs="Times New Roman"/>
          <w:color w:val="auto"/>
          <w:sz w:val="28"/>
          <w:lang w:val="ru-RU"/>
        </w:rPr>
        <w:t>2.5.5. Производство и реализация сувенирной продукции;</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lang w:val="ru-RU"/>
        </w:rPr>
      </w:pPr>
      <w:r w:rsidRPr="009F127E">
        <w:rPr>
          <w:rFonts w:ascii="Times New Roman" w:eastAsia="Times New Roman" w:hAnsi="Times New Roman" w:cs="Times New Roman"/>
          <w:color w:val="auto"/>
          <w:sz w:val="28"/>
          <w:lang w:val="ru-RU"/>
        </w:rPr>
        <w:t xml:space="preserve">2.5.6. Реализация произведений искусства, изделий народных художественных промыслов, изобразительной продукции, </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lang w:val="ru-RU"/>
        </w:rPr>
      </w:pPr>
      <w:r w:rsidRPr="009F127E">
        <w:rPr>
          <w:rFonts w:ascii="Times New Roman" w:eastAsia="Times New Roman" w:hAnsi="Times New Roman" w:cs="Times New Roman"/>
          <w:color w:val="auto"/>
          <w:sz w:val="28"/>
          <w:lang w:val="ru-RU"/>
        </w:rPr>
        <w:t>2.5.7. Экскурсионная деятельность;</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lang w:val="ru-RU"/>
        </w:rPr>
      </w:pPr>
      <w:r w:rsidRPr="009F127E">
        <w:rPr>
          <w:rFonts w:ascii="Times New Roman" w:eastAsia="Times New Roman" w:hAnsi="Times New Roman" w:cs="Times New Roman"/>
          <w:color w:val="auto"/>
          <w:sz w:val="28"/>
          <w:lang w:val="ru-RU"/>
        </w:rPr>
        <w:t>2.5.8. Организация и проведение выставок, ярмарок–продаж, аукционов, конкурсов, смотров-конкурсов, культурно- массовых и других мероприятий, как в России, так и за рубежом в соответствии с действующим законодательством;</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lang w:val="ru-RU"/>
        </w:rPr>
      </w:pPr>
      <w:r w:rsidRPr="009F127E">
        <w:rPr>
          <w:rFonts w:ascii="Times New Roman" w:eastAsia="Times New Roman" w:hAnsi="Times New Roman" w:cs="Times New Roman"/>
          <w:color w:val="auto"/>
          <w:sz w:val="28"/>
          <w:lang w:val="ru-RU"/>
        </w:rPr>
        <w:t>2.5.9. Услуги по изготовлению копий, в том числе фотокопирование, репродуцирование, ксерокопирование и др.;</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lang w:val="ru-RU"/>
        </w:rPr>
      </w:pPr>
      <w:r w:rsidRPr="009F127E">
        <w:rPr>
          <w:rFonts w:ascii="Times New Roman" w:eastAsia="Times New Roman" w:hAnsi="Times New Roman" w:cs="Times New Roman"/>
          <w:color w:val="auto"/>
          <w:sz w:val="28"/>
          <w:lang w:val="ru-RU"/>
        </w:rPr>
        <w:t>2.5.10. Организация и проведение обменных и передвижных выставок, как из своих фондов, так и фондов других музеев, творческих коллективов, отдельных авторов, организаций, как в России, так и за рубежом в соответствии с действующим законодательством, а также прокат передвижных выставок;</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lang w:val="ru-RU"/>
        </w:rPr>
      </w:pPr>
      <w:r w:rsidRPr="009F127E">
        <w:rPr>
          <w:rFonts w:ascii="Times New Roman" w:eastAsia="Times New Roman" w:hAnsi="Times New Roman" w:cs="Times New Roman"/>
          <w:color w:val="auto"/>
          <w:sz w:val="28"/>
          <w:lang w:val="ru-RU"/>
        </w:rPr>
        <w:t>2.5.11. Производство фото-продукции по заказам населения, учреждений организаций и предприятий;</w:t>
      </w:r>
    </w:p>
    <w:p w:rsidR="009F127E" w:rsidRPr="009F127E" w:rsidRDefault="009F127E" w:rsidP="009F127E">
      <w:pPr>
        <w:tabs>
          <w:tab w:val="left" w:pos="426"/>
          <w:tab w:val="left" w:pos="567"/>
        </w:tabs>
        <w:ind w:left="-426" w:firstLine="568"/>
        <w:jc w:val="both"/>
        <w:rPr>
          <w:rFonts w:ascii="Times New Roman" w:eastAsia="Times New Roman" w:hAnsi="Times New Roman" w:cs="Times New Roman"/>
          <w:color w:val="auto"/>
          <w:sz w:val="28"/>
          <w:lang w:val="ru-RU"/>
        </w:rPr>
      </w:pPr>
      <w:r w:rsidRPr="009F127E">
        <w:rPr>
          <w:rFonts w:ascii="Times New Roman" w:eastAsia="Times New Roman" w:hAnsi="Times New Roman" w:cs="Times New Roman"/>
          <w:color w:val="auto"/>
          <w:sz w:val="28"/>
          <w:lang w:val="ru-RU"/>
        </w:rPr>
        <w:t xml:space="preserve">2.5.12. Консультационные услуги в области музейной деятельности. </w:t>
      </w:r>
    </w:p>
    <w:p w:rsidR="009F127E" w:rsidRPr="009F127E" w:rsidRDefault="009F127E" w:rsidP="009F127E">
      <w:pPr>
        <w:overflowPunct w:val="0"/>
        <w:autoSpaceDE w:val="0"/>
        <w:autoSpaceDN w:val="0"/>
        <w:adjustRightInd w:val="0"/>
        <w:ind w:left="-567" w:firstLine="425"/>
        <w:jc w:val="center"/>
        <w:textAlignment w:val="baseline"/>
        <w:rPr>
          <w:rFonts w:ascii="Times New Roman" w:eastAsia="Times New Roman" w:hAnsi="Times New Roman" w:cs="Times New Roman"/>
          <w:color w:val="auto"/>
          <w:sz w:val="28"/>
          <w:szCs w:val="28"/>
          <w:lang w:val="ru-RU"/>
        </w:rPr>
      </w:pPr>
    </w:p>
    <w:p w:rsidR="009F127E" w:rsidRPr="009F127E" w:rsidRDefault="009F127E" w:rsidP="009F127E">
      <w:pPr>
        <w:tabs>
          <w:tab w:val="left" w:pos="1190"/>
        </w:tabs>
        <w:spacing w:line="317" w:lineRule="exact"/>
        <w:jc w:val="both"/>
        <w:rPr>
          <w:rFonts w:ascii="Times New Roman" w:eastAsia="Times New Roman" w:hAnsi="Times New Roman" w:cs="Times New Roman"/>
          <w:b/>
          <w:color w:val="auto"/>
          <w:sz w:val="28"/>
          <w:szCs w:val="28"/>
          <w:lang w:val="ru-RU" w:eastAsia="en-US"/>
        </w:rPr>
      </w:pPr>
    </w:p>
    <w:p w:rsidR="009F127E" w:rsidRPr="009F127E" w:rsidRDefault="009F127E" w:rsidP="009F127E">
      <w:pPr>
        <w:tabs>
          <w:tab w:val="left" w:pos="1190"/>
        </w:tabs>
        <w:spacing w:line="317" w:lineRule="exact"/>
        <w:jc w:val="both"/>
        <w:rPr>
          <w:rFonts w:ascii="Times New Roman" w:eastAsia="Times New Roman" w:hAnsi="Times New Roman" w:cs="Times New Roman"/>
          <w:b/>
          <w:color w:val="auto"/>
          <w:sz w:val="28"/>
          <w:szCs w:val="28"/>
          <w:lang w:val="ru-RU" w:eastAsia="en-US"/>
        </w:rPr>
      </w:pPr>
    </w:p>
    <w:p w:rsidR="00277B8B" w:rsidRPr="00277B8B" w:rsidRDefault="00277B8B" w:rsidP="00277B8B">
      <w:pPr>
        <w:pStyle w:val="220"/>
        <w:keepNext/>
        <w:keepLines/>
        <w:shd w:val="clear" w:color="auto" w:fill="auto"/>
        <w:spacing w:after="293" w:line="260" w:lineRule="exact"/>
        <w:ind w:left="2700"/>
        <w:rPr>
          <w:sz w:val="28"/>
          <w:szCs w:val="28"/>
        </w:rPr>
      </w:pPr>
      <w:bookmarkStart w:id="5" w:name="bookmark11"/>
      <w:r w:rsidRPr="00277B8B">
        <w:rPr>
          <w:rStyle w:val="225"/>
          <w:sz w:val="28"/>
          <w:szCs w:val="28"/>
        </w:rPr>
        <w:t>3. Имущество и финансы Учреждения.</w:t>
      </w:r>
      <w:bookmarkEnd w:id="5"/>
    </w:p>
    <w:p w:rsidR="00277B8B" w:rsidRPr="00277B8B" w:rsidRDefault="00277B8B" w:rsidP="00277B8B">
      <w:pPr>
        <w:pStyle w:val="2"/>
        <w:numPr>
          <w:ilvl w:val="0"/>
          <w:numId w:val="10"/>
        </w:numPr>
        <w:shd w:val="clear" w:color="auto" w:fill="auto"/>
        <w:tabs>
          <w:tab w:val="left" w:pos="1230"/>
        </w:tabs>
        <w:spacing w:line="322" w:lineRule="exact"/>
        <w:ind w:left="20" w:right="20" w:firstLine="680"/>
        <w:jc w:val="both"/>
        <w:rPr>
          <w:sz w:val="28"/>
          <w:szCs w:val="28"/>
        </w:rPr>
      </w:pPr>
      <w:r w:rsidRPr="00277B8B">
        <w:rPr>
          <w:sz w:val="28"/>
          <w:szCs w:val="28"/>
        </w:rPr>
        <w:t>Имущество Учреждения закрепляется за ним на праве оперативного управления в соответствии с Гражданским кодексом Российской Федерации.</w:t>
      </w:r>
    </w:p>
    <w:p w:rsidR="00277B8B" w:rsidRPr="00277B8B" w:rsidRDefault="00277B8B" w:rsidP="00277B8B">
      <w:pPr>
        <w:pStyle w:val="2"/>
        <w:shd w:val="clear" w:color="auto" w:fill="auto"/>
        <w:spacing w:line="322" w:lineRule="exact"/>
        <w:ind w:left="20" w:right="20" w:firstLine="680"/>
        <w:jc w:val="both"/>
        <w:rPr>
          <w:sz w:val="28"/>
          <w:szCs w:val="28"/>
        </w:rPr>
      </w:pPr>
      <w:r w:rsidRPr="00277B8B">
        <w:rPr>
          <w:sz w:val="28"/>
          <w:szCs w:val="28"/>
        </w:rPr>
        <w:t>Право оперативного управления имуществом возникает с момента фактической передачи имущества, оформленной соответствующим актом приема-передачи.</w:t>
      </w:r>
    </w:p>
    <w:p w:rsidR="00277B8B" w:rsidRPr="00277B8B" w:rsidRDefault="00277B8B" w:rsidP="00277B8B">
      <w:pPr>
        <w:pStyle w:val="2"/>
        <w:shd w:val="clear" w:color="auto" w:fill="auto"/>
        <w:spacing w:line="322" w:lineRule="exact"/>
        <w:ind w:left="20" w:right="20" w:firstLine="680"/>
        <w:jc w:val="both"/>
        <w:rPr>
          <w:sz w:val="28"/>
          <w:szCs w:val="28"/>
        </w:rPr>
      </w:pPr>
      <w:r w:rsidRPr="00277B8B">
        <w:rPr>
          <w:sz w:val="28"/>
          <w:szCs w:val="28"/>
        </w:rPr>
        <w:t>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w:t>
      </w:r>
    </w:p>
    <w:p w:rsidR="00277B8B" w:rsidRPr="00277B8B" w:rsidRDefault="00277B8B" w:rsidP="00277B8B">
      <w:pPr>
        <w:pStyle w:val="2"/>
        <w:numPr>
          <w:ilvl w:val="0"/>
          <w:numId w:val="10"/>
        </w:numPr>
        <w:shd w:val="clear" w:color="auto" w:fill="auto"/>
        <w:tabs>
          <w:tab w:val="left" w:pos="1302"/>
        </w:tabs>
        <w:spacing w:line="322" w:lineRule="exact"/>
        <w:ind w:left="20" w:right="20" w:firstLine="680"/>
        <w:jc w:val="both"/>
        <w:rPr>
          <w:sz w:val="28"/>
          <w:szCs w:val="28"/>
        </w:rPr>
      </w:pPr>
      <w:r w:rsidRPr="00277B8B">
        <w:rPr>
          <w:sz w:val="28"/>
          <w:szCs w:val="28"/>
        </w:rPr>
        <w:t>Земельный участок, необходимый для выполнения Учреждением своих основных задач, предоставляется ему на праве постоянного (бессрочного) пользования.</w:t>
      </w:r>
    </w:p>
    <w:p w:rsidR="00277B8B" w:rsidRPr="00277B8B" w:rsidRDefault="00277B8B" w:rsidP="00277B8B">
      <w:pPr>
        <w:pStyle w:val="2"/>
        <w:numPr>
          <w:ilvl w:val="0"/>
          <w:numId w:val="10"/>
        </w:numPr>
        <w:shd w:val="clear" w:color="auto" w:fill="auto"/>
        <w:tabs>
          <w:tab w:val="left" w:pos="1244"/>
        </w:tabs>
        <w:spacing w:line="322" w:lineRule="exact"/>
        <w:ind w:left="20" w:right="20" w:firstLine="680"/>
        <w:jc w:val="both"/>
        <w:rPr>
          <w:sz w:val="28"/>
          <w:szCs w:val="28"/>
        </w:rPr>
      </w:pPr>
      <w:r w:rsidRPr="00277B8B">
        <w:rPr>
          <w:sz w:val="28"/>
          <w:szCs w:val="28"/>
        </w:rPr>
        <w:t>Учреждение без согласия Комитета не вправе распоряжаться особо ценным движимым имуществом, закрепленным за ним, или приобретенным Учреждением за счет средств, выделенных ему Учредителем на приобретение такого имущества, а также недвижимым имуществом.</w:t>
      </w:r>
    </w:p>
    <w:p w:rsidR="00277B8B" w:rsidRPr="00277B8B" w:rsidRDefault="00277B8B" w:rsidP="00277B8B">
      <w:pPr>
        <w:pStyle w:val="2"/>
        <w:shd w:val="clear" w:color="auto" w:fill="auto"/>
        <w:spacing w:line="322" w:lineRule="exact"/>
        <w:ind w:left="20" w:right="20" w:firstLine="680"/>
        <w:jc w:val="both"/>
        <w:rPr>
          <w:sz w:val="28"/>
          <w:szCs w:val="28"/>
        </w:rPr>
      </w:pPr>
      <w:r w:rsidRPr="00277B8B">
        <w:rPr>
          <w:sz w:val="28"/>
          <w:szCs w:val="28"/>
        </w:rPr>
        <w:t>Остальным находящимся на праве оперативного управления имуществом Учреждение вправе распоряжаться самостоятельно.</w:t>
      </w:r>
    </w:p>
    <w:p w:rsidR="00277B8B" w:rsidRPr="00277B8B" w:rsidRDefault="00277B8B" w:rsidP="00277B8B">
      <w:pPr>
        <w:pStyle w:val="2"/>
        <w:numPr>
          <w:ilvl w:val="0"/>
          <w:numId w:val="10"/>
        </w:numPr>
        <w:shd w:val="clear" w:color="auto" w:fill="auto"/>
        <w:tabs>
          <w:tab w:val="left" w:pos="1378"/>
        </w:tabs>
        <w:spacing w:line="322" w:lineRule="exact"/>
        <w:ind w:left="20" w:right="20" w:firstLine="680"/>
        <w:jc w:val="both"/>
        <w:rPr>
          <w:sz w:val="28"/>
          <w:szCs w:val="28"/>
        </w:rPr>
      </w:pPr>
      <w:r w:rsidRPr="00277B8B">
        <w:rPr>
          <w:sz w:val="28"/>
          <w:szCs w:val="28"/>
        </w:rPr>
        <w:t>Перечни особо ценного движимого имущества определяются Комитетом.</w:t>
      </w:r>
    </w:p>
    <w:p w:rsidR="00277B8B" w:rsidRPr="00277B8B" w:rsidRDefault="00277B8B" w:rsidP="00277B8B">
      <w:pPr>
        <w:pStyle w:val="2"/>
        <w:numPr>
          <w:ilvl w:val="0"/>
          <w:numId w:val="10"/>
        </w:numPr>
        <w:shd w:val="clear" w:color="auto" w:fill="auto"/>
        <w:tabs>
          <w:tab w:val="left" w:pos="1393"/>
        </w:tabs>
        <w:spacing w:line="322" w:lineRule="exact"/>
        <w:ind w:left="20" w:right="20" w:firstLine="680"/>
        <w:jc w:val="both"/>
        <w:rPr>
          <w:sz w:val="28"/>
          <w:szCs w:val="28"/>
        </w:rPr>
      </w:pPr>
      <w:r w:rsidRPr="00277B8B">
        <w:rPr>
          <w:sz w:val="28"/>
          <w:szCs w:val="28"/>
        </w:rPr>
        <w:t>Недвижимое имущество, закрепленное за Учреждением или приобретенное Учреждением за счет средств, выделенных ему Управлением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277B8B" w:rsidRPr="00277B8B" w:rsidRDefault="00277B8B" w:rsidP="00277B8B">
      <w:pPr>
        <w:pStyle w:val="2"/>
        <w:numPr>
          <w:ilvl w:val="0"/>
          <w:numId w:val="10"/>
        </w:numPr>
        <w:shd w:val="clear" w:color="auto" w:fill="auto"/>
        <w:tabs>
          <w:tab w:val="left" w:pos="1249"/>
        </w:tabs>
        <w:spacing w:line="322" w:lineRule="exact"/>
        <w:ind w:left="20" w:right="20" w:firstLine="680"/>
        <w:jc w:val="both"/>
        <w:rPr>
          <w:sz w:val="28"/>
          <w:szCs w:val="28"/>
        </w:rPr>
      </w:pPr>
      <w:r w:rsidRPr="00277B8B">
        <w:rPr>
          <w:sz w:val="28"/>
          <w:szCs w:val="28"/>
        </w:rPr>
        <w:t>Источниками формирования имущества Учреждения в денежной и иных формах являются:</w:t>
      </w:r>
    </w:p>
    <w:p w:rsidR="00277B8B" w:rsidRPr="00277B8B" w:rsidRDefault="00277B8B" w:rsidP="00277B8B">
      <w:pPr>
        <w:pStyle w:val="2"/>
        <w:numPr>
          <w:ilvl w:val="0"/>
          <w:numId w:val="3"/>
        </w:numPr>
        <w:shd w:val="clear" w:color="auto" w:fill="auto"/>
        <w:tabs>
          <w:tab w:val="left" w:pos="863"/>
        </w:tabs>
        <w:spacing w:line="322" w:lineRule="exact"/>
        <w:ind w:left="20" w:firstLine="680"/>
        <w:jc w:val="both"/>
        <w:rPr>
          <w:sz w:val="28"/>
          <w:szCs w:val="28"/>
        </w:rPr>
      </w:pPr>
      <w:r w:rsidRPr="00277B8B">
        <w:rPr>
          <w:sz w:val="28"/>
          <w:szCs w:val="28"/>
        </w:rPr>
        <w:t>имущество, закрепленное за ней на праве оперативного управления;</w:t>
      </w:r>
    </w:p>
    <w:p w:rsidR="00277B8B" w:rsidRPr="00277B8B" w:rsidRDefault="00277B8B" w:rsidP="00277B8B">
      <w:pPr>
        <w:pStyle w:val="2"/>
        <w:numPr>
          <w:ilvl w:val="0"/>
          <w:numId w:val="3"/>
        </w:numPr>
        <w:shd w:val="clear" w:color="auto" w:fill="auto"/>
        <w:tabs>
          <w:tab w:val="left" w:pos="863"/>
        </w:tabs>
        <w:spacing w:line="322" w:lineRule="exact"/>
        <w:ind w:left="20" w:firstLine="680"/>
        <w:jc w:val="both"/>
        <w:rPr>
          <w:sz w:val="28"/>
          <w:szCs w:val="28"/>
        </w:rPr>
      </w:pPr>
      <w:r w:rsidRPr="00277B8B">
        <w:rPr>
          <w:sz w:val="28"/>
          <w:szCs w:val="28"/>
        </w:rPr>
        <w:t>субсидии из бюджета муниципального образования;</w:t>
      </w:r>
    </w:p>
    <w:p w:rsidR="00D45C43" w:rsidRPr="00795B7B" w:rsidRDefault="00277B8B" w:rsidP="00795B7B">
      <w:pPr>
        <w:pStyle w:val="2"/>
        <w:numPr>
          <w:ilvl w:val="0"/>
          <w:numId w:val="3"/>
        </w:numPr>
        <w:shd w:val="clear" w:color="auto" w:fill="auto"/>
        <w:tabs>
          <w:tab w:val="left" w:pos="854"/>
        </w:tabs>
        <w:spacing w:line="322" w:lineRule="exact"/>
        <w:ind w:left="20" w:firstLine="680"/>
        <w:jc w:val="both"/>
        <w:rPr>
          <w:sz w:val="28"/>
          <w:szCs w:val="28"/>
        </w:rPr>
      </w:pPr>
      <w:r w:rsidRPr="00277B8B">
        <w:rPr>
          <w:sz w:val="28"/>
          <w:szCs w:val="28"/>
        </w:rPr>
        <w:t>добровольные имущественные взносы и пожертвования;</w:t>
      </w:r>
    </w:p>
    <w:p w:rsidR="00D45C43" w:rsidRPr="00277B8B" w:rsidRDefault="0050014E">
      <w:pPr>
        <w:pStyle w:val="2"/>
        <w:numPr>
          <w:ilvl w:val="0"/>
          <w:numId w:val="3"/>
        </w:numPr>
        <w:shd w:val="clear" w:color="auto" w:fill="auto"/>
        <w:tabs>
          <w:tab w:val="left" w:pos="883"/>
        </w:tabs>
        <w:spacing w:line="322" w:lineRule="exact"/>
        <w:ind w:left="40" w:firstLine="680"/>
        <w:jc w:val="both"/>
        <w:rPr>
          <w:sz w:val="28"/>
          <w:szCs w:val="28"/>
        </w:rPr>
      </w:pPr>
      <w:r w:rsidRPr="00277B8B">
        <w:rPr>
          <w:sz w:val="28"/>
          <w:szCs w:val="28"/>
        </w:rPr>
        <w:t>средства от приносящей доход деятельности;</w:t>
      </w:r>
    </w:p>
    <w:p w:rsidR="00D45C43" w:rsidRPr="00277B8B" w:rsidRDefault="0050014E">
      <w:pPr>
        <w:pStyle w:val="2"/>
        <w:numPr>
          <w:ilvl w:val="0"/>
          <w:numId w:val="3"/>
        </w:numPr>
        <w:shd w:val="clear" w:color="auto" w:fill="auto"/>
        <w:tabs>
          <w:tab w:val="left" w:pos="878"/>
        </w:tabs>
        <w:spacing w:line="322" w:lineRule="exact"/>
        <w:ind w:left="40" w:firstLine="680"/>
        <w:jc w:val="both"/>
        <w:rPr>
          <w:sz w:val="28"/>
          <w:szCs w:val="28"/>
        </w:rPr>
      </w:pPr>
      <w:r w:rsidRPr="00277B8B">
        <w:rPr>
          <w:sz w:val="28"/>
          <w:szCs w:val="28"/>
        </w:rPr>
        <w:t>другие, не запрещенные законом поступления.</w:t>
      </w:r>
    </w:p>
    <w:p w:rsidR="00D45C43" w:rsidRPr="00277B8B" w:rsidRDefault="0050014E">
      <w:pPr>
        <w:pStyle w:val="2"/>
        <w:numPr>
          <w:ilvl w:val="0"/>
          <w:numId w:val="4"/>
        </w:numPr>
        <w:shd w:val="clear" w:color="auto" w:fill="auto"/>
        <w:tabs>
          <w:tab w:val="left" w:pos="1384"/>
        </w:tabs>
        <w:spacing w:line="322" w:lineRule="exact"/>
        <w:ind w:left="40" w:right="20" w:firstLine="680"/>
        <w:jc w:val="both"/>
        <w:rPr>
          <w:sz w:val="28"/>
          <w:szCs w:val="28"/>
        </w:rPr>
      </w:pPr>
      <w:r w:rsidRPr="00277B8B">
        <w:rPr>
          <w:sz w:val="28"/>
          <w:szCs w:val="28"/>
        </w:rPr>
        <w:t xml:space="preserve">Контроль за использованием по назначению и сохранностью </w:t>
      </w:r>
      <w:r w:rsidRPr="00795B7B">
        <w:rPr>
          <w:rStyle w:val="105pt"/>
          <w:b w:val="0"/>
          <w:sz w:val="28"/>
          <w:szCs w:val="28"/>
        </w:rPr>
        <w:t>имущества</w:t>
      </w:r>
      <w:r w:rsidRPr="00277B8B">
        <w:rPr>
          <w:rStyle w:val="105pt"/>
          <w:sz w:val="28"/>
          <w:szCs w:val="28"/>
        </w:rPr>
        <w:t>,</w:t>
      </w:r>
      <w:r w:rsidRPr="00277B8B">
        <w:rPr>
          <w:sz w:val="28"/>
          <w:szCs w:val="28"/>
        </w:rPr>
        <w:t xml:space="preserve"> закреплённого за Учреждением на праве оперативного управления, осуществляет Комитет, в порядке, установленном действующим законодательством.</w:t>
      </w:r>
    </w:p>
    <w:p w:rsidR="00D45C43" w:rsidRPr="00277B8B" w:rsidRDefault="0050014E">
      <w:pPr>
        <w:pStyle w:val="2"/>
        <w:numPr>
          <w:ilvl w:val="0"/>
          <w:numId w:val="4"/>
        </w:numPr>
        <w:shd w:val="clear" w:color="auto" w:fill="auto"/>
        <w:tabs>
          <w:tab w:val="left" w:pos="1205"/>
        </w:tabs>
        <w:spacing w:line="322" w:lineRule="exact"/>
        <w:ind w:left="40" w:firstLine="680"/>
        <w:jc w:val="both"/>
        <w:rPr>
          <w:sz w:val="28"/>
          <w:szCs w:val="28"/>
        </w:rPr>
      </w:pPr>
      <w:r w:rsidRPr="00277B8B">
        <w:rPr>
          <w:sz w:val="28"/>
          <w:szCs w:val="28"/>
        </w:rPr>
        <w:t>В отношении закрепленного имущества Учреждение обязано:</w:t>
      </w:r>
    </w:p>
    <w:p w:rsidR="00D45C43" w:rsidRPr="00277B8B" w:rsidRDefault="0050014E">
      <w:pPr>
        <w:pStyle w:val="2"/>
        <w:numPr>
          <w:ilvl w:val="0"/>
          <w:numId w:val="3"/>
        </w:numPr>
        <w:shd w:val="clear" w:color="auto" w:fill="auto"/>
        <w:tabs>
          <w:tab w:val="left" w:pos="878"/>
        </w:tabs>
        <w:spacing w:line="322" w:lineRule="exact"/>
        <w:ind w:left="40" w:firstLine="680"/>
        <w:jc w:val="both"/>
        <w:rPr>
          <w:sz w:val="28"/>
          <w:szCs w:val="28"/>
        </w:rPr>
      </w:pPr>
      <w:r w:rsidRPr="00277B8B">
        <w:rPr>
          <w:sz w:val="28"/>
          <w:szCs w:val="28"/>
        </w:rPr>
        <w:t>эффективно использовать имущество;</w:t>
      </w:r>
    </w:p>
    <w:p w:rsidR="00D45C43" w:rsidRPr="00277B8B" w:rsidRDefault="0050014E">
      <w:pPr>
        <w:pStyle w:val="2"/>
        <w:numPr>
          <w:ilvl w:val="0"/>
          <w:numId w:val="3"/>
        </w:numPr>
        <w:shd w:val="clear" w:color="auto" w:fill="auto"/>
        <w:tabs>
          <w:tab w:val="left" w:pos="1010"/>
        </w:tabs>
        <w:spacing w:line="322" w:lineRule="exact"/>
        <w:ind w:left="40" w:right="20" w:firstLine="680"/>
        <w:jc w:val="both"/>
        <w:rPr>
          <w:sz w:val="28"/>
          <w:szCs w:val="28"/>
        </w:rPr>
      </w:pPr>
      <w:r w:rsidRPr="00277B8B">
        <w:rPr>
          <w:sz w:val="28"/>
          <w:szCs w:val="28"/>
        </w:rPr>
        <w:t>обеспечивать сохранность и использование имущества строго по целевому назначению;</w:t>
      </w:r>
    </w:p>
    <w:p w:rsidR="00D45C43" w:rsidRPr="00277B8B" w:rsidRDefault="0050014E">
      <w:pPr>
        <w:pStyle w:val="2"/>
        <w:numPr>
          <w:ilvl w:val="0"/>
          <w:numId w:val="3"/>
        </w:numPr>
        <w:shd w:val="clear" w:color="auto" w:fill="auto"/>
        <w:tabs>
          <w:tab w:val="left" w:pos="1010"/>
        </w:tabs>
        <w:spacing w:line="322" w:lineRule="exact"/>
        <w:ind w:left="40" w:right="20" w:firstLine="680"/>
        <w:jc w:val="both"/>
        <w:rPr>
          <w:sz w:val="28"/>
          <w:szCs w:val="28"/>
        </w:rPr>
      </w:pPr>
      <w:r w:rsidRPr="00277B8B">
        <w:rPr>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D45C43" w:rsidRPr="00277B8B" w:rsidRDefault="0050014E">
      <w:pPr>
        <w:pStyle w:val="2"/>
        <w:numPr>
          <w:ilvl w:val="0"/>
          <w:numId w:val="3"/>
        </w:numPr>
        <w:shd w:val="clear" w:color="auto" w:fill="auto"/>
        <w:tabs>
          <w:tab w:val="left" w:pos="904"/>
        </w:tabs>
        <w:spacing w:line="322" w:lineRule="exact"/>
        <w:ind w:left="40" w:right="20" w:firstLine="680"/>
        <w:jc w:val="both"/>
        <w:rPr>
          <w:sz w:val="28"/>
          <w:szCs w:val="28"/>
        </w:rPr>
      </w:pPr>
      <w:r w:rsidRPr="00277B8B">
        <w:rPr>
          <w:sz w:val="28"/>
          <w:szCs w:val="28"/>
        </w:rPr>
        <w:lastRenderedPageBreak/>
        <w:t>осуществлять капитальный и текущий ремонт имущества с возможным его улучшением в пределах выделенного финансирования;</w:t>
      </w:r>
    </w:p>
    <w:p w:rsidR="00D45C43" w:rsidRPr="00277B8B" w:rsidRDefault="0050014E">
      <w:pPr>
        <w:pStyle w:val="2"/>
        <w:numPr>
          <w:ilvl w:val="0"/>
          <w:numId w:val="3"/>
        </w:numPr>
        <w:shd w:val="clear" w:color="auto" w:fill="auto"/>
        <w:tabs>
          <w:tab w:val="left" w:pos="1005"/>
        </w:tabs>
        <w:spacing w:line="322" w:lineRule="exact"/>
        <w:ind w:left="40" w:right="20" w:firstLine="680"/>
        <w:jc w:val="both"/>
        <w:rPr>
          <w:sz w:val="28"/>
          <w:szCs w:val="28"/>
        </w:rPr>
      </w:pPr>
      <w:r w:rsidRPr="00277B8B">
        <w:rPr>
          <w:sz w:val="28"/>
          <w:szCs w:val="28"/>
        </w:rPr>
        <w:t>осуществлять амортизацию и восстановление изнашиваемой части имущества.</w:t>
      </w:r>
    </w:p>
    <w:p w:rsidR="00D45C43" w:rsidRPr="00277B8B" w:rsidRDefault="0050014E">
      <w:pPr>
        <w:pStyle w:val="2"/>
        <w:numPr>
          <w:ilvl w:val="0"/>
          <w:numId w:val="4"/>
        </w:numPr>
        <w:shd w:val="clear" w:color="auto" w:fill="auto"/>
        <w:tabs>
          <w:tab w:val="left" w:pos="1422"/>
        </w:tabs>
        <w:spacing w:line="322" w:lineRule="exact"/>
        <w:ind w:left="40" w:right="20" w:firstLine="680"/>
        <w:jc w:val="both"/>
        <w:rPr>
          <w:sz w:val="28"/>
          <w:szCs w:val="28"/>
        </w:rPr>
      </w:pPr>
      <w:r w:rsidRPr="00277B8B">
        <w:rPr>
          <w:sz w:val="28"/>
          <w:szCs w:val="28"/>
        </w:rPr>
        <w:t>Учреждение осуществляет свою деятельность на основании разработанного плана финансово-хозяйственной деятельности в порядке, установленном Управлением.</w:t>
      </w:r>
    </w:p>
    <w:p w:rsidR="00D45C43" w:rsidRPr="00277B8B" w:rsidRDefault="0050014E">
      <w:pPr>
        <w:pStyle w:val="2"/>
        <w:numPr>
          <w:ilvl w:val="0"/>
          <w:numId w:val="4"/>
        </w:numPr>
        <w:shd w:val="clear" w:color="auto" w:fill="auto"/>
        <w:tabs>
          <w:tab w:val="left" w:pos="1344"/>
        </w:tabs>
        <w:spacing w:line="322" w:lineRule="exact"/>
        <w:ind w:left="40" w:firstLine="680"/>
        <w:jc w:val="both"/>
        <w:rPr>
          <w:sz w:val="28"/>
          <w:szCs w:val="28"/>
        </w:rPr>
      </w:pPr>
      <w:r w:rsidRPr="00277B8B">
        <w:rPr>
          <w:sz w:val="28"/>
          <w:szCs w:val="28"/>
        </w:rPr>
        <w:t>Финансовое обеспечение деятельности Учреждения в виде:</w:t>
      </w:r>
    </w:p>
    <w:p w:rsidR="00D45C43" w:rsidRPr="00277B8B" w:rsidRDefault="0050014E">
      <w:pPr>
        <w:pStyle w:val="2"/>
        <w:numPr>
          <w:ilvl w:val="0"/>
          <w:numId w:val="3"/>
        </w:numPr>
        <w:shd w:val="clear" w:color="auto" w:fill="auto"/>
        <w:tabs>
          <w:tab w:val="left" w:pos="971"/>
        </w:tabs>
        <w:spacing w:line="322" w:lineRule="exact"/>
        <w:ind w:left="40" w:right="20" w:firstLine="680"/>
        <w:jc w:val="both"/>
        <w:rPr>
          <w:sz w:val="28"/>
          <w:szCs w:val="28"/>
        </w:rPr>
      </w:pPr>
      <w:r w:rsidRPr="00277B8B">
        <w:rPr>
          <w:sz w:val="28"/>
          <w:szCs w:val="28"/>
        </w:rPr>
        <w:t>субсидий на возмещение нормативных затрат, связанных с оказанием ими муниципальных услуг (выполнением работ) в соответствии с муниципальным заданием;</w:t>
      </w:r>
    </w:p>
    <w:p w:rsidR="00D45C43" w:rsidRPr="00277B8B" w:rsidRDefault="0050014E">
      <w:pPr>
        <w:pStyle w:val="2"/>
        <w:numPr>
          <w:ilvl w:val="0"/>
          <w:numId w:val="3"/>
        </w:numPr>
        <w:shd w:val="clear" w:color="auto" w:fill="auto"/>
        <w:tabs>
          <w:tab w:val="left" w:pos="883"/>
        </w:tabs>
        <w:spacing w:line="322" w:lineRule="exact"/>
        <w:ind w:left="40" w:firstLine="680"/>
        <w:jc w:val="both"/>
        <w:rPr>
          <w:sz w:val="28"/>
          <w:szCs w:val="28"/>
        </w:rPr>
      </w:pPr>
      <w:r w:rsidRPr="00277B8B">
        <w:rPr>
          <w:sz w:val="28"/>
          <w:szCs w:val="28"/>
        </w:rPr>
        <w:t>субсидий на иные цели</w:t>
      </w:r>
    </w:p>
    <w:p w:rsidR="00D45C43" w:rsidRPr="00277B8B" w:rsidRDefault="0050014E">
      <w:pPr>
        <w:pStyle w:val="2"/>
        <w:shd w:val="clear" w:color="auto" w:fill="auto"/>
        <w:spacing w:line="322" w:lineRule="exact"/>
        <w:ind w:left="40" w:firstLine="680"/>
        <w:jc w:val="both"/>
        <w:rPr>
          <w:sz w:val="28"/>
          <w:szCs w:val="28"/>
        </w:rPr>
      </w:pPr>
      <w:r w:rsidRPr="00277B8B">
        <w:rPr>
          <w:sz w:val="28"/>
          <w:szCs w:val="28"/>
        </w:rPr>
        <w:t>а также:</w:t>
      </w:r>
    </w:p>
    <w:p w:rsidR="00D45C43" w:rsidRPr="00277B8B" w:rsidRDefault="0050014E">
      <w:pPr>
        <w:pStyle w:val="2"/>
        <w:numPr>
          <w:ilvl w:val="0"/>
          <w:numId w:val="3"/>
        </w:numPr>
        <w:shd w:val="clear" w:color="auto" w:fill="auto"/>
        <w:tabs>
          <w:tab w:val="left" w:pos="874"/>
        </w:tabs>
        <w:spacing w:line="322" w:lineRule="exact"/>
        <w:ind w:left="40" w:firstLine="680"/>
        <w:jc w:val="both"/>
        <w:rPr>
          <w:sz w:val="28"/>
          <w:szCs w:val="28"/>
        </w:rPr>
      </w:pPr>
      <w:r w:rsidRPr="00277B8B">
        <w:rPr>
          <w:sz w:val="28"/>
          <w:szCs w:val="28"/>
        </w:rPr>
        <w:t>добровольных пожертвований;</w:t>
      </w:r>
    </w:p>
    <w:p w:rsidR="00D45C43" w:rsidRPr="00277B8B" w:rsidRDefault="0050014E">
      <w:pPr>
        <w:pStyle w:val="2"/>
        <w:numPr>
          <w:ilvl w:val="0"/>
          <w:numId w:val="3"/>
        </w:numPr>
        <w:shd w:val="clear" w:color="auto" w:fill="auto"/>
        <w:tabs>
          <w:tab w:val="left" w:pos="888"/>
        </w:tabs>
        <w:spacing w:line="322" w:lineRule="exact"/>
        <w:ind w:left="40" w:firstLine="680"/>
        <w:jc w:val="both"/>
        <w:rPr>
          <w:sz w:val="28"/>
          <w:szCs w:val="28"/>
        </w:rPr>
      </w:pPr>
      <w:r w:rsidRPr="00277B8B">
        <w:rPr>
          <w:sz w:val="28"/>
          <w:szCs w:val="28"/>
        </w:rPr>
        <w:t>средств от приносящей доход деятельности.</w:t>
      </w:r>
    </w:p>
    <w:p w:rsidR="00D45C43" w:rsidRPr="00277B8B" w:rsidRDefault="0050014E">
      <w:pPr>
        <w:pStyle w:val="2"/>
        <w:numPr>
          <w:ilvl w:val="0"/>
          <w:numId w:val="4"/>
        </w:numPr>
        <w:shd w:val="clear" w:color="auto" w:fill="auto"/>
        <w:tabs>
          <w:tab w:val="left" w:pos="1344"/>
        </w:tabs>
        <w:spacing w:line="322" w:lineRule="exact"/>
        <w:ind w:left="40" w:firstLine="680"/>
        <w:jc w:val="both"/>
        <w:rPr>
          <w:sz w:val="28"/>
          <w:szCs w:val="28"/>
        </w:rPr>
      </w:pPr>
      <w:r w:rsidRPr="00277B8B">
        <w:rPr>
          <w:sz w:val="28"/>
          <w:szCs w:val="28"/>
        </w:rPr>
        <w:t>Перечень услуг предоставляемых за плату:</w:t>
      </w:r>
    </w:p>
    <w:p w:rsidR="00D45C43" w:rsidRPr="00277B8B" w:rsidRDefault="0050014E">
      <w:pPr>
        <w:pStyle w:val="2"/>
        <w:numPr>
          <w:ilvl w:val="0"/>
          <w:numId w:val="3"/>
        </w:numPr>
        <w:shd w:val="clear" w:color="auto" w:fill="auto"/>
        <w:tabs>
          <w:tab w:val="left" w:pos="878"/>
        </w:tabs>
        <w:spacing w:line="322" w:lineRule="exact"/>
        <w:ind w:left="40" w:firstLine="680"/>
        <w:jc w:val="both"/>
        <w:rPr>
          <w:sz w:val="28"/>
          <w:szCs w:val="28"/>
        </w:rPr>
      </w:pPr>
      <w:r w:rsidRPr="00277B8B">
        <w:rPr>
          <w:sz w:val="28"/>
          <w:szCs w:val="28"/>
        </w:rPr>
        <w:t>музейное и экскурсионное обслуживание;</w:t>
      </w:r>
    </w:p>
    <w:p w:rsidR="00D45C43" w:rsidRPr="00277B8B" w:rsidRDefault="0050014E">
      <w:pPr>
        <w:pStyle w:val="2"/>
        <w:numPr>
          <w:ilvl w:val="0"/>
          <w:numId w:val="3"/>
        </w:numPr>
        <w:shd w:val="clear" w:color="auto" w:fill="auto"/>
        <w:tabs>
          <w:tab w:val="left" w:pos="1091"/>
        </w:tabs>
        <w:spacing w:line="322" w:lineRule="exact"/>
        <w:ind w:left="40" w:right="20" w:firstLine="680"/>
        <w:jc w:val="both"/>
        <w:rPr>
          <w:sz w:val="28"/>
          <w:szCs w:val="28"/>
        </w:rPr>
      </w:pPr>
      <w:r w:rsidRPr="00277B8B">
        <w:rPr>
          <w:sz w:val="28"/>
          <w:szCs w:val="28"/>
        </w:rPr>
        <w:t>обеспечение реализации предметов декоративно - прикладного искусства;</w:t>
      </w:r>
    </w:p>
    <w:p w:rsidR="00D45C43" w:rsidRPr="00277B8B" w:rsidRDefault="0050014E">
      <w:pPr>
        <w:pStyle w:val="2"/>
        <w:numPr>
          <w:ilvl w:val="0"/>
          <w:numId w:val="3"/>
        </w:numPr>
        <w:shd w:val="clear" w:color="auto" w:fill="auto"/>
        <w:tabs>
          <w:tab w:val="left" w:pos="1019"/>
        </w:tabs>
        <w:spacing w:line="322" w:lineRule="exact"/>
        <w:ind w:left="40" w:right="20" w:firstLine="680"/>
        <w:jc w:val="both"/>
        <w:rPr>
          <w:sz w:val="28"/>
          <w:szCs w:val="28"/>
        </w:rPr>
      </w:pPr>
      <w:r w:rsidRPr="00277B8B">
        <w:rPr>
          <w:sz w:val="28"/>
          <w:szCs w:val="28"/>
        </w:rPr>
        <w:t>содействие в изготовлении и реализации сувениров, фотографий, видеофильмов по профилю музея, открыток, каталогов;</w:t>
      </w:r>
    </w:p>
    <w:p w:rsidR="00D45C43" w:rsidRPr="00277B8B" w:rsidRDefault="0050014E">
      <w:pPr>
        <w:pStyle w:val="2"/>
        <w:numPr>
          <w:ilvl w:val="0"/>
          <w:numId w:val="3"/>
        </w:numPr>
        <w:shd w:val="clear" w:color="auto" w:fill="auto"/>
        <w:tabs>
          <w:tab w:val="left" w:pos="883"/>
        </w:tabs>
        <w:spacing w:line="322" w:lineRule="exact"/>
        <w:ind w:left="40" w:firstLine="680"/>
        <w:jc w:val="both"/>
        <w:rPr>
          <w:sz w:val="28"/>
          <w:szCs w:val="28"/>
        </w:rPr>
      </w:pPr>
      <w:r w:rsidRPr="00277B8B">
        <w:rPr>
          <w:sz w:val="28"/>
          <w:szCs w:val="28"/>
        </w:rPr>
        <w:t>изготовление копий по профилю музея;</w:t>
      </w:r>
    </w:p>
    <w:p w:rsidR="00D45C43" w:rsidRPr="00277B8B" w:rsidRDefault="0050014E">
      <w:pPr>
        <w:pStyle w:val="2"/>
        <w:numPr>
          <w:ilvl w:val="0"/>
          <w:numId w:val="3"/>
        </w:numPr>
        <w:shd w:val="clear" w:color="auto" w:fill="auto"/>
        <w:tabs>
          <w:tab w:val="left" w:pos="928"/>
        </w:tabs>
        <w:spacing w:line="322" w:lineRule="exact"/>
        <w:ind w:left="40" w:right="20" w:firstLine="680"/>
        <w:jc w:val="both"/>
        <w:rPr>
          <w:sz w:val="28"/>
          <w:szCs w:val="28"/>
        </w:rPr>
      </w:pPr>
      <w:r w:rsidRPr="00277B8B">
        <w:rPr>
          <w:sz w:val="28"/>
          <w:szCs w:val="28"/>
        </w:rPr>
        <w:t>предоставление музейных предметов и музейных коллекций (их копий) д</w:t>
      </w:r>
      <w:r w:rsidR="00795B7B">
        <w:rPr>
          <w:sz w:val="28"/>
          <w:szCs w:val="28"/>
          <w:lang w:val="ru-RU"/>
        </w:rPr>
        <w:t>л</w:t>
      </w:r>
      <w:r w:rsidRPr="00277B8B">
        <w:rPr>
          <w:sz w:val="28"/>
          <w:szCs w:val="28"/>
        </w:rPr>
        <w:t>я кино, фото, видеосъёмок.</w:t>
      </w:r>
    </w:p>
    <w:p w:rsidR="00D45C43" w:rsidRPr="00277B8B" w:rsidRDefault="0050014E">
      <w:pPr>
        <w:pStyle w:val="2"/>
        <w:shd w:val="clear" w:color="auto" w:fill="auto"/>
        <w:spacing w:line="322" w:lineRule="exact"/>
        <w:ind w:left="40" w:right="20" w:firstLine="680"/>
        <w:jc w:val="both"/>
        <w:rPr>
          <w:sz w:val="28"/>
          <w:szCs w:val="28"/>
        </w:rPr>
      </w:pPr>
      <w:r w:rsidRPr="00277B8B">
        <w:rPr>
          <w:sz w:val="28"/>
          <w:szCs w:val="28"/>
        </w:rPr>
        <w:t>Цены (тарифы) на платные услуги с учётом платежеспособности населения, себестоимости, рентабельности, уровня инфляции Учреждение устанавливает самостоятельно, согласовывая с Управлением.</w:t>
      </w:r>
    </w:p>
    <w:p w:rsidR="00D45C43" w:rsidRPr="00377579" w:rsidRDefault="0050014E">
      <w:pPr>
        <w:pStyle w:val="2"/>
        <w:numPr>
          <w:ilvl w:val="0"/>
          <w:numId w:val="4"/>
        </w:numPr>
        <w:shd w:val="clear" w:color="auto" w:fill="auto"/>
        <w:tabs>
          <w:tab w:val="left" w:pos="1446"/>
        </w:tabs>
        <w:spacing w:line="322" w:lineRule="exact"/>
        <w:ind w:left="40" w:right="20" w:firstLine="680"/>
        <w:jc w:val="both"/>
        <w:rPr>
          <w:sz w:val="28"/>
          <w:szCs w:val="28"/>
        </w:rPr>
      </w:pPr>
      <w:r w:rsidRPr="00277B8B">
        <w:rPr>
          <w:sz w:val="28"/>
          <w:szCs w:val="28"/>
        </w:rPr>
        <w:t>Учреждение осуществляет операции с бюджетными средствами через лицевые счета, открытые ему в Финансовом управлении Красноармейского муниципального района в отделе казначейского исполнения бюджета и в соответствии с действующим законодательством.</w:t>
      </w:r>
    </w:p>
    <w:p w:rsidR="00377579" w:rsidRPr="00277B8B" w:rsidRDefault="00377579" w:rsidP="00377579">
      <w:pPr>
        <w:pStyle w:val="2"/>
        <w:shd w:val="clear" w:color="auto" w:fill="auto"/>
        <w:tabs>
          <w:tab w:val="left" w:pos="1446"/>
        </w:tabs>
        <w:spacing w:line="322" w:lineRule="exact"/>
        <w:ind w:left="720" w:right="20"/>
        <w:jc w:val="both"/>
        <w:rPr>
          <w:sz w:val="28"/>
          <w:szCs w:val="28"/>
        </w:rPr>
      </w:pPr>
    </w:p>
    <w:p w:rsidR="00D45C43" w:rsidRPr="00277B8B" w:rsidRDefault="0050014E">
      <w:pPr>
        <w:pStyle w:val="2"/>
        <w:numPr>
          <w:ilvl w:val="0"/>
          <w:numId w:val="4"/>
        </w:numPr>
        <w:shd w:val="clear" w:color="auto" w:fill="auto"/>
        <w:tabs>
          <w:tab w:val="left" w:pos="1591"/>
        </w:tabs>
        <w:spacing w:line="322" w:lineRule="exact"/>
        <w:ind w:left="60" w:right="20" w:firstLine="680"/>
        <w:jc w:val="both"/>
        <w:rPr>
          <w:sz w:val="28"/>
          <w:szCs w:val="28"/>
        </w:rPr>
      </w:pPr>
      <w:r w:rsidRPr="00277B8B">
        <w:rPr>
          <w:sz w:val="28"/>
          <w:szCs w:val="28"/>
        </w:rPr>
        <w:t xml:space="preserve">Доходы, полученные Учреждением от приносящей доход </w:t>
      </w:r>
      <w:r w:rsidR="00377579">
        <w:rPr>
          <w:sz w:val="28"/>
          <w:szCs w:val="28"/>
          <w:lang w:val="ru-RU"/>
        </w:rPr>
        <w:t>д</w:t>
      </w:r>
      <w:r w:rsidRPr="00277B8B">
        <w:rPr>
          <w:sz w:val="28"/>
          <w:szCs w:val="28"/>
        </w:rPr>
        <w:t>е</w:t>
      </w:r>
      <w:r w:rsidR="00377579">
        <w:rPr>
          <w:sz w:val="28"/>
          <w:szCs w:val="28"/>
          <w:lang w:val="ru-RU"/>
        </w:rPr>
        <w:t>я</w:t>
      </w:r>
      <w:r w:rsidRPr="00277B8B">
        <w:rPr>
          <w:sz w:val="28"/>
          <w:szCs w:val="28"/>
        </w:rPr>
        <w:t xml:space="preserve">тельности, а также приобретенное за счет таких доходов имущество, </w:t>
      </w:r>
      <w:r w:rsidRPr="00377579">
        <w:rPr>
          <w:rStyle w:val="a5"/>
          <w:b w:val="0"/>
          <w:sz w:val="28"/>
          <w:szCs w:val="28"/>
        </w:rPr>
        <w:t>поступают</w:t>
      </w:r>
      <w:r w:rsidRPr="00277B8B">
        <w:rPr>
          <w:sz w:val="28"/>
          <w:szCs w:val="28"/>
        </w:rPr>
        <w:t xml:space="preserve"> в самостоятельное распоряжение Учреждения и учитываются на отдельном балансе.</w:t>
      </w:r>
    </w:p>
    <w:p w:rsidR="00D45C43" w:rsidRPr="00277B8B" w:rsidRDefault="0050014E">
      <w:pPr>
        <w:pStyle w:val="2"/>
        <w:shd w:val="clear" w:color="auto" w:fill="auto"/>
        <w:spacing w:line="322" w:lineRule="exact"/>
        <w:ind w:left="60" w:right="20" w:firstLine="680"/>
        <w:jc w:val="both"/>
        <w:rPr>
          <w:sz w:val="28"/>
          <w:szCs w:val="28"/>
        </w:rPr>
      </w:pPr>
      <w:r w:rsidRPr="00277B8B">
        <w:rPr>
          <w:sz w:val="28"/>
          <w:szCs w:val="28"/>
        </w:rPr>
        <w:t>Учреждение осуществляет операции со средствами, полученными от п</w:t>
      </w:r>
      <w:r w:rsidR="00377579">
        <w:rPr>
          <w:sz w:val="28"/>
          <w:szCs w:val="28"/>
          <w:lang w:val="ru-RU"/>
        </w:rPr>
        <w:t>ри</w:t>
      </w:r>
      <w:r w:rsidRPr="00277B8B">
        <w:rPr>
          <w:sz w:val="28"/>
          <w:szCs w:val="28"/>
        </w:rPr>
        <w:t>носящей доход деятельности в соответствии со сметой доходов и расходов то приносящей доход деятельности, подлежащей предоставлению в орган, осуществляющий открытие и ведение лицевого счета Учреждения для учета операций с указанными средствами.</w:t>
      </w:r>
    </w:p>
    <w:p w:rsidR="00D45C43" w:rsidRPr="00277B8B" w:rsidRDefault="0050014E">
      <w:pPr>
        <w:pStyle w:val="2"/>
        <w:numPr>
          <w:ilvl w:val="0"/>
          <w:numId w:val="4"/>
        </w:numPr>
        <w:shd w:val="clear" w:color="auto" w:fill="auto"/>
        <w:tabs>
          <w:tab w:val="left" w:pos="1462"/>
        </w:tabs>
        <w:spacing w:line="322" w:lineRule="exact"/>
        <w:ind w:left="60" w:right="20" w:firstLine="680"/>
        <w:jc w:val="both"/>
        <w:rPr>
          <w:sz w:val="28"/>
          <w:szCs w:val="28"/>
        </w:rPr>
      </w:pPr>
      <w:r w:rsidRPr="00277B8B">
        <w:rPr>
          <w:sz w:val="28"/>
          <w:szCs w:val="28"/>
        </w:rPr>
        <w:t>Крупная сделка может быть совершена Учреждением только с предварительного согласия Управления.</w:t>
      </w:r>
    </w:p>
    <w:p w:rsidR="00D45C43" w:rsidRPr="00277B8B" w:rsidRDefault="0050014E">
      <w:pPr>
        <w:pStyle w:val="2"/>
        <w:shd w:val="clear" w:color="auto" w:fill="auto"/>
        <w:spacing w:line="322" w:lineRule="exact"/>
        <w:ind w:left="60" w:right="20" w:firstLine="680"/>
        <w:jc w:val="both"/>
        <w:rPr>
          <w:sz w:val="28"/>
          <w:szCs w:val="28"/>
        </w:rPr>
      </w:pPr>
      <w:r w:rsidRPr="00277B8B">
        <w:rPr>
          <w:sz w:val="28"/>
          <w:szCs w:val="28"/>
        </w:rPr>
        <w:t xml:space="preserve">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w:t>
      </w:r>
      <w:r w:rsidRPr="00277B8B">
        <w:rPr>
          <w:sz w:val="28"/>
          <w:szCs w:val="28"/>
        </w:rPr>
        <w:lastRenderedPageBreak/>
        <w:t>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rsidR="00D45C43" w:rsidRPr="00277B8B" w:rsidRDefault="0050014E">
      <w:pPr>
        <w:pStyle w:val="2"/>
        <w:shd w:val="clear" w:color="auto" w:fill="auto"/>
        <w:spacing w:line="322" w:lineRule="exact"/>
        <w:ind w:left="60" w:right="20" w:firstLine="680"/>
        <w:jc w:val="both"/>
        <w:rPr>
          <w:sz w:val="28"/>
          <w:szCs w:val="28"/>
        </w:rPr>
      </w:pPr>
      <w:r w:rsidRPr="00277B8B">
        <w:rPr>
          <w:sz w:val="28"/>
          <w:szCs w:val="28"/>
        </w:rPr>
        <w:t>Крупная сделка, совершенная без предварительного согласия Управления, может быть признана недействительной по иску Учреждения или Управления, если будет доказано, что другая сторона о сделке знала или должна была знать об отсутствии предварительного согласия Учредителя.</w:t>
      </w:r>
    </w:p>
    <w:p w:rsidR="00D45C43" w:rsidRPr="00277B8B" w:rsidRDefault="0050014E">
      <w:pPr>
        <w:pStyle w:val="2"/>
        <w:numPr>
          <w:ilvl w:val="0"/>
          <w:numId w:val="4"/>
        </w:numPr>
        <w:shd w:val="clear" w:color="auto" w:fill="auto"/>
        <w:tabs>
          <w:tab w:val="left" w:pos="1359"/>
        </w:tabs>
        <w:spacing w:line="322" w:lineRule="exact"/>
        <w:ind w:left="60" w:firstLine="680"/>
        <w:jc w:val="both"/>
        <w:rPr>
          <w:sz w:val="28"/>
          <w:szCs w:val="28"/>
        </w:rPr>
      </w:pPr>
      <w:r w:rsidRPr="00277B8B">
        <w:rPr>
          <w:sz w:val="28"/>
          <w:szCs w:val="28"/>
        </w:rPr>
        <w:t>Конфликт интересов.</w:t>
      </w:r>
    </w:p>
    <w:p w:rsidR="00D45C43" w:rsidRPr="00277B8B" w:rsidRDefault="0050014E">
      <w:pPr>
        <w:pStyle w:val="2"/>
        <w:shd w:val="clear" w:color="auto" w:fill="auto"/>
        <w:spacing w:line="322" w:lineRule="exact"/>
        <w:ind w:left="60" w:right="20" w:firstLine="680"/>
        <w:jc w:val="both"/>
        <w:rPr>
          <w:sz w:val="28"/>
          <w:szCs w:val="28"/>
        </w:rPr>
      </w:pPr>
      <w:r w:rsidRPr="00277B8B">
        <w:rPr>
          <w:sz w:val="28"/>
          <w:szCs w:val="28"/>
        </w:rPr>
        <w:t>В случае если директор Учреждения (его заместитель)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D45C43" w:rsidRPr="00277B8B" w:rsidRDefault="0050014E">
      <w:pPr>
        <w:pStyle w:val="2"/>
        <w:numPr>
          <w:ilvl w:val="0"/>
          <w:numId w:val="3"/>
        </w:numPr>
        <w:shd w:val="clear" w:color="auto" w:fill="auto"/>
        <w:tabs>
          <w:tab w:val="left" w:pos="1058"/>
        </w:tabs>
        <w:spacing w:line="322" w:lineRule="exact"/>
        <w:ind w:left="60" w:right="20" w:firstLine="680"/>
        <w:jc w:val="both"/>
        <w:rPr>
          <w:sz w:val="28"/>
          <w:szCs w:val="28"/>
        </w:rPr>
      </w:pPr>
      <w:r w:rsidRPr="00277B8B">
        <w:rPr>
          <w:sz w:val="28"/>
          <w:szCs w:val="28"/>
        </w:rPr>
        <w:t>директор Учреждения (его заместитель) обязан сообщить о своей заинтересованности Управлению до момента принятия решения о заключении сделки;</w:t>
      </w:r>
    </w:p>
    <w:p w:rsidR="00D45C43" w:rsidRPr="00277B8B" w:rsidRDefault="0050014E">
      <w:pPr>
        <w:pStyle w:val="2"/>
        <w:numPr>
          <w:ilvl w:val="0"/>
          <w:numId w:val="3"/>
        </w:numPr>
        <w:shd w:val="clear" w:color="auto" w:fill="auto"/>
        <w:tabs>
          <w:tab w:val="left" w:pos="898"/>
        </w:tabs>
        <w:spacing w:line="322" w:lineRule="exact"/>
        <w:ind w:left="60" w:firstLine="680"/>
        <w:jc w:val="both"/>
        <w:rPr>
          <w:sz w:val="28"/>
          <w:szCs w:val="28"/>
        </w:rPr>
      </w:pPr>
      <w:r w:rsidRPr="00277B8B">
        <w:rPr>
          <w:sz w:val="28"/>
          <w:szCs w:val="28"/>
        </w:rPr>
        <w:t>сделка должна быть одобрена Управлением.</w:t>
      </w:r>
    </w:p>
    <w:p w:rsidR="00D45C43" w:rsidRPr="00277B8B" w:rsidRDefault="0050014E">
      <w:pPr>
        <w:pStyle w:val="2"/>
        <w:shd w:val="clear" w:color="auto" w:fill="auto"/>
        <w:spacing w:line="322" w:lineRule="exact"/>
        <w:ind w:left="60" w:right="20" w:firstLine="680"/>
        <w:jc w:val="both"/>
        <w:rPr>
          <w:sz w:val="28"/>
          <w:szCs w:val="28"/>
        </w:rPr>
      </w:pPr>
      <w:r w:rsidRPr="00277B8B">
        <w:rPr>
          <w:sz w:val="28"/>
          <w:szCs w:val="28"/>
        </w:rPr>
        <w:t>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w:t>
      </w:r>
    </w:p>
    <w:p w:rsidR="00D45C43" w:rsidRPr="00277B8B" w:rsidRDefault="0050014E">
      <w:pPr>
        <w:pStyle w:val="2"/>
        <w:shd w:val="clear" w:color="auto" w:fill="auto"/>
        <w:spacing w:line="322" w:lineRule="exact"/>
        <w:ind w:left="60" w:right="20" w:firstLine="680"/>
        <w:jc w:val="both"/>
        <w:rPr>
          <w:sz w:val="28"/>
          <w:szCs w:val="28"/>
        </w:rPr>
      </w:pPr>
      <w:r w:rsidRPr="00277B8B">
        <w:rPr>
          <w:sz w:val="28"/>
          <w:szCs w:val="28"/>
        </w:rPr>
        <w:t>Директор Учреждения (его заместитель) несет перед Учреждением ответственность в размере убытков, причиненных им Учреждением совершением указанной сделки.</w:t>
      </w:r>
    </w:p>
    <w:p w:rsidR="00D45C43" w:rsidRDefault="0050014E">
      <w:pPr>
        <w:pStyle w:val="2"/>
        <w:shd w:val="clear" w:color="auto" w:fill="auto"/>
        <w:spacing w:line="322" w:lineRule="exact"/>
        <w:ind w:left="60" w:right="20" w:firstLine="680"/>
        <w:jc w:val="both"/>
        <w:rPr>
          <w:sz w:val="28"/>
          <w:szCs w:val="28"/>
          <w:lang w:val="ru-RU"/>
        </w:rPr>
      </w:pPr>
      <w:r w:rsidRPr="00277B8B">
        <w:rPr>
          <w:sz w:val="28"/>
          <w:szCs w:val="28"/>
        </w:rPr>
        <w:t>Если убытки причинены Учреждени</w:t>
      </w:r>
      <w:r w:rsidR="0050779D">
        <w:rPr>
          <w:sz w:val="28"/>
          <w:szCs w:val="28"/>
        </w:rPr>
        <w:t>ю несколькими заинтересованными</w:t>
      </w:r>
      <w:r w:rsidR="0050779D">
        <w:rPr>
          <w:sz w:val="28"/>
          <w:szCs w:val="28"/>
          <w:lang w:val="ru-RU"/>
        </w:rPr>
        <w:t xml:space="preserve"> лицами</w:t>
      </w:r>
      <w:r w:rsidRPr="00277B8B">
        <w:rPr>
          <w:sz w:val="28"/>
          <w:szCs w:val="28"/>
        </w:rPr>
        <w:t>, их ответственность перед Учреждением является солидарной.</w:t>
      </w:r>
    </w:p>
    <w:p w:rsidR="00D45C43" w:rsidRPr="00277B8B" w:rsidRDefault="0050779D">
      <w:pPr>
        <w:pStyle w:val="2"/>
        <w:shd w:val="clear" w:color="auto" w:fill="auto"/>
        <w:spacing w:after="346"/>
        <w:ind w:left="40" w:right="20" w:firstLine="720"/>
        <w:jc w:val="both"/>
        <w:rPr>
          <w:sz w:val="28"/>
          <w:szCs w:val="28"/>
        </w:rPr>
      </w:pPr>
      <w:r>
        <w:rPr>
          <w:sz w:val="28"/>
          <w:szCs w:val="28"/>
        </w:rPr>
        <w:t>3.1</w:t>
      </w:r>
      <w:r>
        <w:rPr>
          <w:sz w:val="28"/>
          <w:szCs w:val="28"/>
          <w:lang w:val="ru-RU"/>
        </w:rPr>
        <w:t>6</w:t>
      </w:r>
      <w:r w:rsidR="0050014E" w:rsidRPr="00277B8B">
        <w:rPr>
          <w:sz w:val="28"/>
          <w:szCs w:val="28"/>
        </w:rPr>
        <w:t>. Учреждение не вправе размещать денежные средства на депозитах в кредитных организация, а также совершать сделки с ценными бумагами, если иное не предусмотрено федеральными законами.</w:t>
      </w:r>
    </w:p>
    <w:p w:rsidR="00D45C43" w:rsidRPr="00277B8B" w:rsidRDefault="0050014E">
      <w:pPr>
        <w:pStyle w:val="220"/>
        <w:keepNext/>
        <w:keepLines/>
        <w:shd w:val="clear" w:color="auto" w:fill="auto"/>
        <w:spacing w:after="312" w:line="260" w:lineRule="exact"/>
        <w:ind w:left="2660"/>
        <w:rPr>
          <w:sz w:val="28"/>
          <w:szCs w:val="28"/>
        </w:rPr>
      </w:pPr>
      <w:bookmarkStart w:id="6" w:name="bookmark6"/>
      <w:r w:rsidRPr="00277B8B">
        <w:rPr>
          <w:rStyle w:val="222"/>
          <w:sz w:val="28"/>
          <w:szCs w:val="28"/>
        </w:rPr>
        <w:t>4. Управление Учреждением.</w:t>
      </w:r>
      <w:bookmarkEnd w:id="6"/>
    </w:p>
    <w:p w:rsidR="00D45C43" w:rsidRPr="00277B8B" w:rsidRDefault="0050014E">
      <w:pPr>
        <w:pStyle w:val="2"/>
        <w:numPr>
          <w:ilvl w:val="0"/>
          <w:numId w:val="5"/>
        </w:numPr>
        <w:shd w:val="clear" w:color="auto" w:fill="auto"/>
        <w:tabs>
          <w:tab w:val="left" w:pos="1422"/>
        </w:tabs>
        <w:ind w:left="40" w:right="20" w:firstLine="720"/>
        <w:jc w:val="both"/>
        <w:rPr>
          <w:sz w:val="28"/>
          <w:szCs w:val="28"/>
        </w:rPr>
      </w:pPr>
      <w:r w:rsidRPr="00277B8B">
        <w:rPr>
          <w:sz w:val="28"/>
          <w:szCs w:val="28"/>
        </w:rPr>
        <w:t>Управление Учреждением осуществляется в соответствии с законодательством Российской Федерации и настоящим Уставом. Управление Учреждением осуществляется на основе единоначалия директором Учреждения.</w:t>
      </w:r>
    </w:p>
    <w:p w:rsidR="00D45C43" w:rsidRPr="00277B8B" w:rsidRDefault="0050014E">
      <w:pPr>
        <w:pStyle w:val="2"/>
        <w:numPr>
          <w:ilvl w:val="0"/>
          <w:numId w:val="5"/>
        </w:numPr>
        <w:shd w:val="clear" w:color="auto" w:fill="auto"/>
        <w:tabs>
          <w:tab w:val="left" w:pos="1240"/>
        </w:tabs>
        <w:ind w:left="40" w:firstLine="720"/>
        <w:jc w:val="both"/>
        <w:rPr>
          <w:sz w:val="28"/>
          <w:szCs w:val="28"/>
        </w:rPr>
      </w:pPr>
      <w:r w:rsidRPr="00277B8B">
        <w:rPr>
          <w:sz w:val="28"/>
          <w:szCs w:val="28"/>
        </w:rPr>
        <w:t>К исключительной компетенции Учредителя относятся:</w:t>
      </w:r>
    </w:p>
    <w:p w:rsidR="00D45C43" w:rsidRPr="00277B8B" w:rsidRDefault="0050779D">
      <w:pPr>
        <w:pStyle w:val="2"/>
        <w:numPr>
          <w:ilvl w:val="0"/>
          <w:numId w:val="3"/>
        </w:numPr>
        <w:shd w:val="clear" w:color="auto" w:fill="auto"/>
        <w:tabs>
          <w:tab w:val="left" w:pos="918"/>
        </w:tabs>
        <w:ind w:left="40" w:firstLine="720"/>
        <w:jc w:val="both"/>
        <w:rPr>
          <w:sz w:val="28"/>
          <w:szCs w:val="28"/>
        </w:rPr>
      </w:pPr>
      <w:r>
        <w:rPr>
          <w:sz w:val="28"/>
          <w:szCs w:val="28"/>
        </w:rPr>
        <w:t>определение цел</w:t>
      </w:r>
      <w:r>
        <w:rPr>
          <w:sz w:val="28"/>
          <w:szCs w:val="28"/>
          <w:lang w:val="ru-RU"/>
        </w:rPr>
        <w:t>ей</w:t>
      </w:r>
      <w:r w:rsidR="0050014E" w:rsidRPr="00277B8B">
        <w:rPr>
          <w:sz w:val="28"/>
          <w:szCs w:val="28"/>
        </w:rPr>
        <w:t xml:space="preserve"> и основных видов деятельности Учреждения;</w:t>
      </w:r>
    </w:p>
    <w:p w:rsidR="00D45C43" w:rsidRPr="00277B8B" w:rsidRDefault="0050014E">
      <w:pPr>
        <w:pStyle w:val="2"/>
        <w:numPr>
          <w:ilvl w:val="0"/>
          <w:numId w:val="3"/>
        </w:numPr>
        <w:shd w:val="clear" w:color="auto" w:fill="auto"/>
        <w:tabs>
          <w:tab w:val="left" w:pos="914"/>
        </w:tabs>
        <w:ind w:left="40" w:firstLine="720"/>
        <w:jc w:val="both"/>
        <w:rPr>
          <w:sz w:val="28"/>
          <w:szCs w:val="28"/>
        </w:rPr>
      </w:pPr>
      <w:r w:rsidRPr="00277B8B">
        <w:rPr>
          <w:sz w:val="28"/>
          <w:szCs w:val="28"/>
        </w:rPr>
        <w:t>утверждение Устава Учреждения и/или изменения/дополнения к Уставу;</w:t>
      </w:r>
    </w:p>
    <w:p w:rsidR="00D45C43" w:rsidRPr="00277B8B" w:rsidRDefault="0050014E">
      <w:pPr>
        <w:pStyle w:val="2"/>
        <w:numPr>
          <w:ilvl w:val="0"/>
          <w:numId w:val="3"/>
        </w:numPr>
        <w:shd w:val="clear" w:color="auto" w:fill="auto"/>
        <w:tabs>
          <w:tab w:val="left" w:pos="957"/>
        </w:tabs>
        <w:ind w:left="40" w:right="20" w:firstLine="720"/>
        <w:jc w:val="both"/>
        <w:rPr>
          <w:sz w:val="28"/>
          <w:szCs w:val="28"/>
        </w:rPr>
      </w:pPr>
      <w:r w:rsidRPr="00277B8B">
        <w:rPr>
          <w:sz w:val="28"/>
          <w:szCs w:val="28"/>
        </w:rPr>
        <w:t>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D45C43" w:rsidRPr="00277B8B" w:rsidRDefault="0050014E">
      <w:pPr>
        <w:pStyle w:val="2"/>
        <w:numPr>
          <w:ilvl w:val="0"/>
          <w:numId w:val="3"/>
        </w:numPr>
        <w:shd w:val="clear" w:color="auto" w:fill="auto"/>
        <w:tabs>
          <w:tab w:val="left" w:pos="1024"/>
        </w:tabs>
        <w:ind w:left="40" w:right="20" w:firstLine="720"/>
        <w:jc w:val="both"/>
        <w:rPr>
          <w:sz w:val="28"/>
          <w:szCs w:val="28"/>
        </w:rPr>
      </w:pPr>
      <w:r w:rsidRPr="00277B8B">
        <w:rPr>
          <w:sz w:val="28"/>
          <w:szCs w:val="28"/>
        </w:rPr>
        <w:t>установление порядка составления, утверждения и ведения плана финансово-хозяйственной деятельности Учреждения;</w:t>
      </w:r>
    </w:p>
    <w:p w:rsidR="00D45C43" w:rsidRPr="00277B8B" w:rsidRDefault="0050014E">
      <w:pPr>
        <w:pStyle w:val="2"/>
        <w:numPr>
          <w:ilvl w:val="0"/>
          <w:numId w:val="3"/>
        </w:numPr>
        <w:shd w:val="clear" w:color="auto" w:fill="auto"/>
        <w:tabs>
          <w:tab w:val="left" w:pos="1043"/>
        </w:tabs>
        <w:ind w:left="40" w:right="20" w:firstLine="720"/>
        <w:jc w:val="both"/>
        <w:rPr>
          <w:sz w:val="28"/>
          <w:szCs w:val="28"/>
        </w:rPr>
      </w:pPr>
      <w:r w:rsidRPr="00277B8B">
        <w:rPr>
          <w:sz w:val="28"/>
          <w:szCs w:val="28"/>
        </w:rPr>
        <w:lastRenderedPageBreak/>
        <w:t>принятие решения о создании, реорганизации, изменения типа и ликвидации Учреждения;</w:t>
      </w:r>
    </w:p>
    <w:p w:rsidR="00D45C43" w:rsidRPr="00277B8B" w:rsidRDefault="0050014E">
      <w:pPr>
        <w:pStyle w:val="2"/>
        <w:numPr>
          <w:ilvl w:val="0"/>
          <w:numId w:val="3"/>
        </w:numPr>
        <w:shd w:val="clear" w:color="auto" w:fill="auto"/>
        <w:tabs>
          <w:tab w:val="left" w:pos="918"/>
        </w:tabs>
        <w:ind w:left="40" w:firstLine="720"/>
        <w:jc w:val="both"/>
        <w:rPr>
          <w:sz w:val="28"/>
          <w:szCs w:val="28"/>
        </w:rPr>
      </w:pPr>
      <w:r w:rsidRPr="00277B8B">
        <w:rPr>
          <w:sz w:val="28"/>
          <w:szCs w:val="28"/>
        </w:rPr>
        <w:t>утверждение передаточного акта или разделительного баланса;</w:t>
      </w:r>
    </w:p>
    <w:p w:rsidR="00D45C43" w:rsidRPr="00277B8B" w:rsidRDefault="0050014E">
      <w:pPr>
        <w:pStyle w:val="2"/>
        <w:numPr>
          <w:ilvl w:val="0"/>
          <w:numId w:val="3"/>
        </w:numPr>
        <w:shd w:val="clear" w:color="auto" w:fill="auto"/>
        <w:tabs>
          <w:tab w:val="left" w:pos="914"/>
        </w:tabs>
        <w:ind w:left="40" w:right="20" w:firstLine="720"/>
        <w:jc w:val="both"/>
        <w:rPr>
          <w:sz w:val="28"/>
          <w:szCs w:val="28"/>
        </w:rPr>
      </w:pPr>
      <w:r w:rsidRPr="00277B8B">
        <w:rPr>
          <w:sz w:val="28"/>
          <w:szCs w:val="28"/>
        </w:rPr>
        <w:t>назначение ликвидационной комиссии и утверждение промежуточного и окончательного ликвидационных балансов;</w:t>
      </w:r>
    </w:p>
    <w:p w:rsidR="00D45C43" w:rsidRPr="00277B8B" w:rsidRDefault="0050014E">
      <w:pPr>
        <w:pStyle w:val="2"/>
        <w:shd w:val="clear" w:color="auto" w:fill="auto"/>
        <w:ind w:left="40" w:right="20" w:firstLine="1160"/>
        <w:jc w:val="both"/>
        <w:rPr>
          <w:sz w:val="28"/>
          <w:szCs w:val="28"/>
        </w:rPr>
      </w:pPr>
      <w:r w:rsidRPr="00277B8B">
        <w:rPr>
          <w:sz w:val="28"/>
          <w:szCs w:val="28"/>
        </w:rPr>
        <w:t>осуществление иных функций и полномочий Учредителя, предусмотренных Федеральным законодательством.</w:t>
      </w:r>
    </w:p>
    <w:p w:rsidR="00D45C43" w:rsidRPr="00277B8B" w:rsidRDefault="0050014E">
      <w:pPr>
        <w:pStyle w:val="2"/>
        <w:numPr>
          <w:ilvl w:val="0"/>
          <w:numId w:val="5"/>
        </w:numPr>
        <w:shd w:val="clear" w:color="auto" w:fill="auto"/>
        <w:tabs>
          <w:tab w:val="left" w:pos="1312"/>
        </w:tabs>
        <w:ind w:left="40" w:right="20" w:firstLine="720"/>
        <w:jc w:val="both"/>
        <w:rPr>
          <w:sz w:val="28"/>
          <w:szCs w:val="28"/>
        </w:rPr>
      </w:pPr>
      <w:r w:rsidRPr="00277B8B">
        <w:rPr>
          <w:sz w:val="28"/>
          <w:szCs w:val="28"/>
        </w:rPr>
        <w:t>К компетенции Управления в области управления Учреждением относится:</w:t>
      </w:r>
    </w:p>
    <w:p w:rsidR="00D45C43" w:rsidRPr="00277B8B" w:rsidRDefault="0050014E">
      <w:pPr>
        <w:pStyle w:val="2"/>
        <w:numPr>
          <w:ilvl w:val="0"/>
          <w:numId w:val="3"/>
        </w:numPr>
        <w:shd w:val="clear" w:color="auto" w:fill="auto"/>
        <w:tabs>
          <w:tab w:val="left" w:pos="952"/>
        </w:tabs>
        <w:spacing w:line="322" w:lineRule="exact"/>
        <w:ind w:left="40" w:right="20" w:firstLine="720"/>
        <w:jc w:val="both"/>
        <w:rPr>
          <w:sz w:val="28"/>
          <w:szCs w:val="28"/>
        </w:rPr>
      </w:pPr>
      <w:r w:rsidRPr="00277B8B">
        <w:rPr>
          <w:sz w:val="28"/>
          <w:szCs w:val="28"/>
        </w:rPr>
        <w:t>формирование и утверждение муниципального задания для Учреждения в соответствии с предусмотренными его уставом основными видами деятельности;</w:t>
      </w:r>
    </w:p>
    <w:p w:rsidR="00D45C43" w:rsidRPr="00277B8B" w:rsidRDefault="0050014E">
      <w:pPr>
        <w:pStyle w:val="2"/>
        <w:numPr>
          <w:ilvl w:val="0"/>
          <w:numId w:val="3"/>
        </w:numPr>
        <w:shd w:val="clear" w:color="auto" w:fill="auto"/>
        <w:tabs>
          <w:tab w:val="left" w:pos="976"/>
        </w:tabs>
        <w:spacing w:line="322" w:lineRule="exact"/>
        <w:ind w:left="40" w:right="20" w:firstLine="720"/>
        <w:jc w:val="both"/>
        <w:rPr>
          <w:sz w:val="28"/>
          <w:szCs w:val="28"/>
        </w:rPr>
      </w:pPr>
      <w:r w:rsidRPr="00277B8B">
        <w:rPr>
          <w:sz w:val="28"/>
          <w:szCs w:val="28"/>
        </w:rPr>
        <w:t>осуществление финансового обеспечения деятельности Учреждения, в том числе выполнения муниципального задания в случае его утверждения;</w:t>
      </w:r>
    </w:p>
    <w:p w:rsidR="00D45C43" w:rsidRPr="00277B8B" w:rsidRDefault="0050014E">
      <w:pPr>
        <w:pStyle w:val="2"/>
        <w:numPr>
          <w:ilvl w:val="0"/>
          <w:numId w:val="3"/>
        </w:numPr>
        <w:shd w:val="clear" w:color="auto" w:fill="auto"/>
        <w:tabs>
          <w:tab w:val="left" w:pos="942"/>
        </w:tabs>
        <w:spacing w:line="322" w:lineRule="exact"/>
        <w:ind w:left="40" w:right="20" w:firstLine="720"/>
        <w:jc w:val="both"/>
        <w:rPr>
          <w:sz w:val="28"/>
          <w:szCs w:val="28"/>
        </w:rPr>
      </w:pPr>
      <w:r w:rsidRPr="00277B8B">
        <w:rPr>
          <w:sz w:val="28"/>
          <w:szCs w:val="28"/>
        </w:rPr>
        <w:t>согласование вопросов создания филиалов и открытия представительств Учреждения;</w:t>
      </w:r>
    </w:p>
    <w:p w:rsidR="00D45C43" w:rsidRPr="00277B8B" w:rsidRDefault="0050014E">
      <w:pPr>
        <w:pStyle w:val="2"/>
        <w:numPr>
          <w:ilvl w:val="0"/>
          <w:numId w:val="3"/>
        </w:numPr>
        <w:shd w:val="clear" w:color="auto" w:fill="auto"/>
        <w:tabs>
          <w:tab w:val="left" w:pos="923"/>
        </w:tabs>
        <w:spacing w:line="322" w:lineRule="exact"/>
        <w:ind w:left="40" w:firstLine="720"/>
        <w:jc w:val="both"/>
        <w:rPr>
          <w:sz w:val="28"/>
          <w:szCs w:val="28"/>
        </w:rPr>
      </w:pPr>
      <w:r w:rsidRPr="00277B8B">
        <w:rPr>
          <w:sz w:val="28"/>
          <w:szCs w:val="28"/>
        </w:rPr>
        <w:t>назначение директора Учреждения и прекращение его полномочий;</w:t>
      </w:r>
    </w:p>
    <w:p w:rsidR="00D45C43" w:rsidRPr="00277B8B" w:rsidRDefault="0050014E">
      <w:pPr>
        <w:pStyle w:val="2"/>
        <w:numPr>
          <w:ilvl w:val="0"/>
          <w:numId w:val="3"/>
        </w:numPr>
        <w:shd w:val="clear" w:color="auto" w:fill="auto"/>
        <w:tabs>
          <w:tab w:val="left" w:pos="1125"/>
        </w:tabs>
        <w:spacing w:line="322" w:lineRule="exact"/>
        <w:ind w:left="40" w:right="20" w:firstLine="720"/>
        <w:jc w:val="both"/>
        <w:rPr>
          <w:sz w:val="28"/>
          <w:szCs w:val="28"/>
        </w:rPr>
      </w:pPr>
      <w:r w:rsidRPr="00277B8B">
        <w:rPr>
          <w:sz w:val="28"/>
          <w:szCs w:val="28"/>
        </w:rPr>
        <w:t>заключение и прекращение трудового договора с директором Учреждения;</w:t>
      </w:r>
    </w:p>
    <w:p w:rsidR="00D45C43" w:rsidRPr="00277B8B" w:rsidRDefault="0050014E">
      <w:pPr>
        <w:pStyle w:val="2"/>
        <w:shd w:val="clear" w:color="auto" w:fill="auto"/>
        <w:spacing w:line="322" w:lineRule="exact"/>
        <w:ind w:left="40" w:right="20" w:firstLine="1160"/>
        <w:jc w:val="both"/>
        <w:rPr>
          <w:sz w:val="28"/>
          <w:szCs w:val="28"/>
        </w:rPr>
      </w:pPr>
      <w:r w:rsidRPr="00277B8B">
        <w:rPr>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РФ;</w:t>
      </w:r>
    </w:p>
    <w:p w:rsidR="00D45C43" w:rsidRPr="00277B8B" w:rsidRDefault="0050014E">
      <w:pPr>
        <w:pStyle w:val="2"/>
        <w:numPr>
          <w:ilvl w:val="0"/>
          <w:numId w:val="3"/>
        </w:numPr>
        <w:shd w:val="clear" w:color="auto" w:fill="auto"/>
        <w:tabs>
          <w:tab w:val="left" w:pos="1014"/>
        </w:tabs>
        <w:spacing w:line="322" w:lineRule="exact"/>
        <w:ind w:left="40" w:right="20" w:firstLine="720"/>
        <w:jc w:val="both"/>
        <w:rPr>
          <w:sz w:val="28"/>
          <w:szCs w:val="28"/>
        </w:rPr>
      </w:pPr>
      <w:r w:rsidRPr="00277B8B">
        <w:rPr>
          <w:sz w:val="28"/>
          <w:szCs w:val="28"/>
        </w:rPr>
        <w:t>согласование штатной численности Учреждения, задействованного в организации и выполнении муниципального задания;</w:t>
      </w:r>
    </w:p>
    <w:p w:rsidR="00D45C43" w:rsidRPr="00277B8B" w:rsidRDefault="0050014E">
      <w:pPr>
        <w:pStyle w:val="2"/>
        <w:numPr>
          <w:ilvl w:val="0"/>
          <w:numId w:val="3"/>
        </w:numPr>
        <w:shd w:val="clear" w:color="auto" w:fill="auto"/>
        <w:tabs>
          <w:tab w:val="left" w:pos="923"/>
        </w:tabs>
        <w:spacing w:line="322" w:lineRule="exact"/>
        <w:ind w:left="40" w:firstLine="720"/>
        <w:jc w:val="both"/>
        <w:rPr>
          <w:sz w:val="28"/>
          <w:szCs w:val="28"/>
        </w:rPr>
      </w:pPr>
      <w:r w:rsidRPr="00277B8B">
        <w:rPr>
          <w:sz w:val="28"/>
          <w:szCs w:val="28"/>
        </w:rPr>
        <w:t>осуществление контроля за деятельностью Учреждения;</w:t>
      </w:r>
    </w:p>
    <w:p w:rsidR="00D45C43" w:rsidRPr="00377579" w:rsidRDefault="0050014E">
      <w:pPr>
        <w:pStyle w:val="2"/>
        <w:numPr>
          <w:ilvl w:val="0"/>
          <w:numId w:val="3"/>
        </w:numPr>
        <w:shd w:val="clear" w:color="auto" w:fill="auto"/>
        <w:tabs>
          <w:tab w:val="left" w:pos="923"/>
        </w:tabs>
        <w:spacing w:line="322" w:lineRule="exact"/>
        <w:ind w:left="40" w:firstLine="720"/>
        <w:jc w:val="both"/>
        <w:rPr>
          <w:sz w:val="28"/>
          <w:szCs w:val="28"/>
        </w:rPr>
      </w:pPr>
      <w:r w:rsidRPr="00277B8B">
        <w:rPr>
          <w:sz w:val="28"/>
          <w:szCs w:val="28"/>
        </w:rPr>
        <w:t>определение приоритетных направлений деятельности Учреждения;</w:t>
      </w:r>
    </w:p>
    <w:p w:rsidR="00D45C43" w:rsidRPr="00277B8B" w:rsidRDefault="0050014E">
      <w:pPr>
        <w:pStyle w:val="2"/>
        <w:shd w:val="clear" w:color="auto" w:fill="auto"/>
        <w:spacing w:line="322" w:lineRule="exact"/>
        <w:ind w:left="20" w:firstLine="720"/>
        <w:jc w:val="both"/>
        <w:rPr>
          <w:sz w:val="28"/>
          <w:szCs w:val="28"/>
        </w:rPr>
      </w:pPr>
      <w:r w:rsidRPr="00277B8B">
        <w:rPr>
          <w:sz w:val="28"/>
          <w:szCs w:val="28"/>
        </w:rPr>
        <w:t>4.4. К исключительной компетенции Комитета относится:</w:t>
      </w:r>
    </w:p>
    <w:p w:rsidR="00D45C43" w:rsidRPr="00277B8B" w:rsidRDefault="0050014E">
      <w:pPr>
        <w:pStyle w:val="2"/>
        <w:numPr>
          <w:ilvl w:val="0"/>
          <w:numId w:val="3"/>
        </w:numPr>
        <w:shd w:val="clear" w:color="auto" w:fill="auto"/>
        <w:tabs>
          <w:tab w:val="left" w:pos="1028"/>
        </w:tabs>
        <w:spacing w:line="322" w:lineRule="exact"/>
        <w:ind w:left="20" w:right="20" w:firstLine="720"/>
        <w:jc w:val="both"/>
        <w:rPr>
          <w:sz w:val="28"/>
          <w:szCs w:val="28"/>
        </w:rPr>
      </w:pPr>
      <w:r w:rsidRPr="00277B8B">
        <w:rPr>
          <w:sz w:val="28"/>
          <w:szCs w:val="28"/>
        </w:rPr>
        <w:t>передача Учреждению муниципального имущества в оперативное управление;</w:t>
      </w:r>
    </w:p>
    <w:p w:rsidR="00D45C43" w:rsidRPr="00277B8B" w:rsidRDefault="0050014E">
      <w:pPr>
        <w:pStyle w:val="2"/>
        <w:numPr>
          <w:ilvl w:val="0"/>
          <w:numId w:val="3"/>
        </w:numPr>
        <w:shd w:val="clear" w:color="auto" w:fill="auto"/>
        <w:tabs>
          <w:tab w:val="left" w:pos="975"/>
        </w:tabs>
        <w:spacing w:line="322" w:lineRule="exact"/>
        <w:ind w:left="20" w:right="20" w:firstLine="720"/>
        <w:jc w:val="both"/>
        <w:rPr>
          <w:sz w:val="28"/>
          <w:szCs w:val="28"/>
        </w:rPr>
      </w:pPr>
      <w:r w:rsidRPr="00277B8B">
        <w:rPr>
          <w:sz w:val="28"/>
          <w:szCs w:val="28"/>
        </w:rPr>
        <w:t>осуществление контроля за его сохранностью и использованием в соответствии с уставными целями и видами деятельности Учреждения;</w:t>
      </w:r>
    </w:p>
    <w:p w:rsidR="00D45C43" w:rsidRPr="00277B8B" w:rsidRDefault="0050014E">
      <w:pPr>
        <w:pStyle w:val="2"/>
        <w:numPr>
          <w:ilvl w:val="0"/>
          <w:numId w:val="3"/>
        </w:numPr>
        <w:shd w:val="clear" w:color="auto" w:fill="auto"/>
        <w:tabs>
          <w:tab w:val="left" w:pos="946"/>
        </w:tabs>
        <w:spacing w:line="336" w:lineRule="exact"/>
        <w:ind w:left="20" w:right="20" w:firstLine="720"/>
        <w:jc w:val="both"/>
        <w:rPr>
          <w:sz w:val="28"/>
          <w:szCs w:val="28"/>
        </w:rPr>
      </w:pPr>
      <w:r w:rsidRPr="00277B8B">
        <w:rPr>
          <w:sz w:val="28"/>
          <w:szCs w:val="28"/>
        </w:rPr>
        <w:t>согласование распоряжения недвижимым имуществом Учреждения, в том числе передачу его в аренду;</w:t>
      </w:r>
    </w:p>
    <w:p w:rsidR="00D45C43" w:rsidRPr="00277B8B" w:rsidRDefault="0050014E">
      <w:pPr>
        <w:pStyle w:val="2"/>
        <w:numPr>
          <w:ilvl w:val="0"/>
          <w:numId w:val="3"/>
        </w:numPr>
        <w:shd w:val="clear" w:color="auto" w:fill="auto"/>
        <w:tabs>
          <w:tab w:val="left" w:pos="903"/>
        </w:tabs>
        <w:spacing w:after="333" w:line="260" w:lineRule="exact"/>
        <w:ind w:left="20" w:firstLine="720"/>
        <w:jc w:val="both"/>
        <w:rPr>
          <w:sz w:val="28"/>
          <w:szCs w:val="28"/>
        </w:rPr>
      </w:pPr>
      <w:r w:rsidRPr="00277B8B">
        <w:rPr>
          <w:sz w:val="28"/>
          <w:szCs w:val="28"/>
        </w:rPr>
        <w:t>согласование распоряжения движимым имуществом Учреждения.</w:t>
      </w:r>
    </w:p>
    <w:p w:rsidR="00D45C43" w:rsidRPr="00277B8B" w:rsidRDefault="0050014E">
      <w:pPr>
        <w:pStyle w:val="220"/>
        <w:keepNext/>
        <w:keepLines/>
        <w:shd w:val="clear" w:color="auto" w:fill="auto"/>
        <w:spacing w:after="298" w:line="260" w:lineRule="exact"/>
        <w:ind w:left="20" w:firstLine="1280"/>
        <w:jc w:val="both"/>
        <w:rPr>
          <w:sz w:val="28"/>
          <w:szCs w:val="28"/>
        </w:rPr>
      </w:pPr>
      <w:bookmarkStart w:id="7" w:name="bookmark7"/>
      <w:r w:rsidRPr="00277B8B">
        <w:rPr>
          <w:rStyle w:val="223"/>
          <w:sz w:val="28"/>
          <w:szCs w:val="28"/>
        </w:rPr>
        <w:t>5. Права,</w:t>
      </w:r>
      <w:r w:rsidR="0050779D">
        <w:rPr>
          <w:rStyle w:val="223"/>
          <w:sz w:val="28"/>
          <w:szCs w:val="28"/>
        </w:rPr>
        <w:t xml:space="preserve"> обязанности и ответственность </w:t>
      </w:r>
      <w:r w:rsidR="0050779D">
        <w:rPr>
          <w:rStyle w:val="223"/>
          <w:sz w:val="28"/>
          <w:szCs w:val="28"/>
          <w:lang w:val="ru-RU"/>
        </w:rPr>
        <w:t>У</w:t>
      </w:r>
      <w:r w:rsidRPr="00277B8B">
        <w:rPr>
          <w:rStyle w:val="223"/>
          <w:sz w:val="28"/>
          <w:szCs w:val="28"/>
        </w:rPr>
        <w:t>чреждения.</w:t>
      </w:r>
      <w:bookmarkEnd w:id="7"/>
    </w:p>
    <w:p w:rsidR="00D45C43" w:rsidRPr="00277B8B" w:rsidRDefault="0050014E">
      <w:pPr>
        <w:pStyle w:val="2"/>
        <w:numPr>
          <w:ilvl w:val="0"/>
          <w:numId w:val="6"/>
        </w:numPr>
        <w:shd w:val="clear" w:color="auto" w:fill="auto"/>
        <w:tabs>
          <w:tab w:val="left" w:pos="1225"/>
        </w:tabs>
        <w:spacing w:line="322" w:lineRule="exact"/>
        <w:ind w:left="20" w:firstLine="720"/>
        <w:jc w:val="both"/>
        <w:rPr>
          <w:sz w:val="28"/>
          <w:szCs w:val="28"/>
        </w:rPr>
      </w:pPr>
      <w:r w:rsidRPr="00277B8B">
        <w:rPr>
          <w:sz w:val="28"/>
          <w:szCs w:val="28"/>
        </w:rPr>
        <w:t>Учреждение имеет право:</w:t>
      </w:r>
    </w:p>
    <w:p w:rsidR="00D45C43" w:rsidRPr="00277B8B" w:rsidRDefault="0050014E">
      <w:pPr>
        <w:pStyle w:val="2"/>
        <w:numPr>
          <w:ilvl w:val="0"/>
          <w:numId w:val="3"/>
        </w:numPr>
        <w:shd w:val="clear" w:color="auto" w:fill="auto"/>
        <w:tabs>
          <w:tab w:val="left" w:pos="980"/>
        </w:tabs>
        <w:spacing w:line="322" w:lineRule="exact"/>
        <w:ind w:left="20" w:right="20" w:firstLine="720"/>
        <w:jc w:val="both"/>
        <w:rPr>
          <w:sz w:val="28"/>
          <w:szCs w:val="28"/>
        </w:rPr>
      </w:pPr>
      <w:r w:rsidRPr="00277B8B">
        <w:rPr>
          <w:sz w:val="28"/>
          <w:szCs w:val="28"/>
        </w:rPr>
        <w:t>Самостоятельно осуществлять функции в соответствии с уставными целями и видами деятельности Учреждения;</w:t>
      </w:r>
    </w:p>
    <w:p w:rsidR="00D45C43" w:rsidRPr="00277B8B" w:rsidRDefault="0050014E">
      <w:pPr>
        <w:pStyle w:val="2"/>
        <w:numPr>
          <w:ilvl w:val="0"/>
          <w:numId w:val="3"/>
        </w:numPr>
        <w:shd w:val="clear" w:color="auto" w:fill="auto"/>
        <w:tabs>
          <w:tab w:val="left" w:pos="1028"/>
        </w:tabs>
        <w:spacing w:line="326" w:lineRule="exact"/>
        <w:ind w:left="20" w:right="20" w:firstLine="720"/>
        <w:jc w:val="both"/>
        <w:rPr>
          <w:sz w:val="28"/>
          <w:szCs w:val="28"/>
        </w:rPr>
      </w:pPr>
      <w:r w:rsidRPr="00277B8B">
        <w:rPr>
          <w:sz w:val="28"/>
          <w:szCs w:val="28"/>
        </w:rPr>
        <w:t>Совершать иные действия в соответствии с законодательством и настоящим Уставом.</w:t>
      </w:r>
    </w:p>
    <w:p w:rsidR="00D45C43" w:rsidRPr="00277B8B" w:rsidRDefault="0050014E">
      <w:pPr>
        <w:pStyle w:val="2"/>
        <w:numPr>
          <w:ilvl w:val="0"/>
          <w:numId w:val="6"/>
        </w:numPr>
        <w:shd w:val="clear" w:color="auto" w:fill="auto"/>
        <w:tabs>
          <w:tab w:val="left" w:pos="1220"/>
        </w:tabs>
        <w:spacing w:line="326" w:lineRule="exact"/>
        <w:ind w:left="20" w:firstLine="720"/>
        <w:jc w:val="both"/>
        <w:rPr>
          <w:sz w:val="28"/>
          <w:szCs w:val="28"/>
        </w:rPr>
      </w:pPr>
      <w:r w:rsidRPr="00277B8B">
        <w:rPr>
          <w:sz w:val="28"/>
          <w:szCs w:val="28"/>
        </w:rPr>
        <w:t>Учреждение обязано:</w:t>
      </w:r>
    </w:p>
    <w:p w:rsidR="00D45C43" w:rsidRPr="00277B8B" w:rsidRDefault="0050014E">
      <w:pPr>
        <w:pStyle w:val="2"/>
        <w:numPr>
          <w:ilvl w:val="0"/>
          <w:numId w:val="3"/>
        </w:numPr>
        <w:shd w:val="clear" w:color="auto" w:fill="auto"/>
        <w:tabs>
          <w:tab w:val="left" w:pos="990"/>
        </w:tabs>
        <w:spacing w:line="326" w:lineRule="exact"/>
        <w:ind w:left="20" w:right="20" w:firstLine="720"/>
        <w:jc w:val="both"/>
        <w:rPr>
          <w:sz w:val="28"/>
          <w:szCs w:val="28"/>
        </w:rPr>
      </w:pPr>
      <w:r w:rsidRPr="00277B8B">
        <w:rPr>
          <w:sz w:val="28"/>
          <w:szCs w:val="28"/>
        </w:rPr>
        <w:t>Осуществлять деятельность Учреждения в соответствии с целями и видами деятельности Учреждения, установленными настоящим</w:t>
      </w:r>
      <w:r w:rsidRPr="00277B8B">
        <w:rPr>
          <w:rStyle w:val="11"/>
          <w:sz w:val="28"/>
          <w:szCs w:val="28"/>
        </w:rPr>
        <w:t xml:space="preserve"> Уставом;</w:t>
      </w:r>
    </w:p>
    <w:p w:rsidR="00D45C43" w:rsidRPr="00277B8B" w:rsidRDefault="0050014E">
      <w:pPr>
        <w:pStyle w:val="2"/>
        <w:shd w:val="clear" w:color="auto" w:fill="auto"/>
        <w:spacing w:line="322" w:lineRule="exact"/>
        <w:ind w:left="20" w:right="20" w:firstLine="1280"/>
        <w:jc w:val="both"/>
        <w:rPr>
          <w:sz w:val="28"/>
          <w:szCs w:val="28"/>
        </w:rPr>
      </w:pPr>
      <w:r w:rsidRPr="00277B8B">
        <w:rPr>
          <w:sz w:val="28"/>
          <w:szCs w:val="28"/>
        </w:rPr>
        <w:lastRenderedPageBreak/>
        <w:t>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 находящегося в Учреждении на праве оперативного управления;</w:t>
      </w:r>
    </w:p>
    <w:p w:rsidR="00D45C43" w:rsidRPr="00277B8B" w:rsidRDefault="0050014E">
      <w:pPr>
        <w:pStyle w:val="2"/>
        <w:numPr>
          <w:ilvl w:val="0"/>
          <w:numId w:val="3"/>
        </w:numPr>
        <w:shd w:val="clear" w:color="auto" w:fill="auto"/>
        <w:tabs>
          <w:tab w:val="left" w:pos="980"/>
        </w:tabs>
        <w:spacing w:line="322" w:lineRule="exact"/>
        <w:ind w:left="20" w:right="20" w:firstLine="720"/>
        <w:jc w:val="both"/>
        <w:rPr>
          <w:sz w:val="28"/>
          <w:szCs w:val="28"/>
        </w:rPr>
      </w:pPr>
      <w:r w:rsidRPr="00277B8B">
        <w:rPr>
          <w:sz w:val="28"/>
          <w:szCs w:val="28"/>
        </w:rPr>
        <w:t>Вести бухгалтерский учет в порядке, установленном для бюджетных учреждений. Собирать, обобщать и представлять бухгалтерскую и статистическую отчетность в объемах и сроки, установленные действующими нормативными актами в финансовые и статистические органы, и несет ответственность за ее достоверность;</w:t>
      </w:r>
    </w:p>
    <w:p w:rsidR="00D45C43" w:rsidRPr="00277B8B" w:rsidRDefault="0050014E">
      <w:pPr>
        <w:pStyle w:val="2"/>
        <w:shd w:val="clear" w:color="auto" w:fill="auto"/>
        <w:spacing w:line="322" w:lineRule="exact"/>
        <w:ind w:left="20" w:right="20" w:firstLine="1280"/>
        <w:jc w:val="both"/>
        <w:rPr>
          <w:sz w:val="28"/>
          <w:szCs w:val="28"/>
        </w:rPr>
      </w:pPr>
      <w:r w:rsidRPr="00277B8B">
        <w:rPr>
          <w:sz w:val="28"/>
          <w:szCs w:val="28"/>
        </w:rPr>
        <w:t>Представлять информацию о своей деятельности органам государственной статистики и налоговым органам, Управлению, а также иным лицам в соответствии с законодательством РФ и настоящим Уставом;</w:t>
      </w:r>
    </w:p>
    <w:p w:rsidR="00D45C43" w:rsidRPr="00277B8B" w:rsidRDefault="0050014E">
      <w:pPr>
        <w:pStyle w:val="2"/>
        <w:numPr>
          <w:ilvl w:val="0"/>
          <w:numId w:val="3"/>
        </w:numPr>
        <w:shd w:val="clear" w:color="auto" w:fill="auto"/>
        <w:tabs>
          <w:tab w:val="left" w:pos="1143"/>
        </w:tabs>
        <w:spacing w:line="322" w:lineRule="exact"/>
        <w:ind w:left="20" w:right="20" w:firstLine="720"/>
        <w:jc w:val="both"/>
        <w:rPr>
          <w:sz w:val="28"/>
          <w:szCs w:val="28"/>
        </w:rPr>
      </w:pPr>
      <w:r w:rsidRPr="00277B8B">
        <w:rPr>
          <w:sz w:val="28"/>
          <w:szCs w:val="28"/>
        </w:rPr>
        <w:t>Представлять ежеквартально финансовую отчетность о своей деятельности Управлению.</w:t>
      </w:r>
    </w:p>
    <w:p w:rsidR="00D45C43" w:rsidRPr="00277B8B" w:rsidRDefault="0050014E">
      <w:pPr>
        <w:pStyle w:val="2"/>
        <w:numPr>
          <w:ilvl w:val="0"/>
          <w:numId w:val="6"/>
        </w:numPr>
        <w:shd w:val="clear" w:color="auto" w:fill="auto"/>
        <w:tabs>
          <w:tab w:val="left" w:pos="1254"/>
        </w:tabs>
        <w:spacing w:after="349" w:line="322" w:lineRule="exact"/>
        <w:ind w:left="20" w:right="20" w:firstLine="720"/>
        <w:jc w:val="both"/>
        <w:rPr>
          <w:sz w:val="28"/>
          <w:szCs w:val="28"/>
        </w:rPr>
      </w:pPr>
      <w:r w:rsidRPr="00277B8B">
        <w:rPr>
          <w:sz w:val="28"/>
          <w:szCs w:val="28"/>
        </w:rPr>
        <w:t>Контроль за деятельностью Учреждения осуществляет Управление, за использованием имущества, переданного в оперативное управление Учреждению, Комитет.</w:t>
      </w:r>
    </w:p>
    <w:p w:rsidR="00D45C43" w:rsidRPr="00277B8B" w:rsidRDefault="0050014E">
      <w:pPr>
        <w:pStyle w:val="220"/>
        <w:keepNext/>
        <w:keepLines/>
        <w:shd w:val="clear" w:color="auto" w:fill="auto"/>
        <w:spacing w:after="309" w:line="260" w:lineRule="exact"/>
        <w:ind w:left="1680"/>
        <w:rPr>
          <w:sz w:val="28"/>
          <w:szCs w:val="28"/>
        </w:rPr>
      </w:pPr>
      <w:bookmarkStart w:id="8" w:name="bookmark8"/>
      <w:r w:rsidRPr="00277B8B">
        <w:rPr>
          <w:rStyle w:val="223"/>
          <w:sz w:val="28"/>
          <w:szCs w:val="28"/>
        </w:rPr>
        <w:t>6. Информация о деятельности учреждения.</w:t>
      </w:r>
      <w:bookmarkEnd w:id="8"/>
    </w:p>
    <w:p w:rsidR="00D45C43" w:rsidRPr="00277B8B" w:rsidRDefault="0050014E">
      <w:pPr>
        <w:pStyle w:val="2"/>
        <w:shd w:val="clear" w:color="auto" w:fill="auto"/>
        <w:spacing w:line="326" w:lineRule="exact"/>
        <w:ind w:left="20" w:right="20" w:firstLine="720"/>
        <w:jc w:val="both"/>
        <w:rPr>
          <w:sz w:val="28"/>
          <w:szCs w:val="28"/>
        </w:rPr>
      </w:pPr>
      <w:r w:rsidRPr="00277B8B">
        <w:rPr>
          <w:sz w:val="28"/>
          <w:szCs w:val="28"/>
        </w:rPr>
        <w:t>6.1. Учреждение обеспечивает открытость и доступность следующих документов:</w:t>
      </w:r>
    </w:p>
    <w:p w:rsidR="00D45C43" w:rsidRPr="00277B8B" w:rsidRDefault="0050014E">
      <w:pPr>
        <w:pStyle w:val="2"/>
        <w:numPr>
          <w:ilvl w:val="0"/>
          <w:numId w:val="3"/>
        </w:numPr>
        <w:shd w:val="clear" w:color="auto" w:fill="auto"/>
        <w:tabs>
          <w:tab w:val="left" w:pos="898"/>
        </w:tabs>
        <w:spacing w:line="326" w:lineRule="exact"/>
        <w:ind w:left="20" w:firstLine="720"/>
        <w:jc w:val="both"/>
        <w:rPr>
          <w:sz w:val="28"/>
          <w:szCs w:val="28"/>
        </w:rPr>
      </w:pPr>
      <w:r w:rsidRPr="00277B8B">
        <w:rPr>
          <w:sz w:val="28"/>
          <w:szCs w:val="28"/>
        </w:rPr>
        <w:t>Учредительных документов, в том числе внесенных в них изменениях;</w:t>
      </w:r>
    </w:p>
    <w:p w:rsidR="00D45C43" w:rsidRPr="00377579" w:rsidRDefault="0050014E">
      <w:pPr>
        <w:pStyle w:val="2"/>
        <w:numPr>
          <w:ilvl w:val="0"/>
          <w:numId w:val="3"/>
        </w:numPr>
        <w:shd w:val="clear" w:color="auto" w:fill="auto"/>
        <w:tabs>
          <w:tab w:val="left" w:pos="898"/>
        </w:tabs>
        <w:spacing w:line="326" w:lineRule="exact"/>
        <w:ind w:left="20" w:firstLine="720"/>
        <w:jc w:val="both"/>
        <w:rPr>
          <w:sz w:val="28"/>
          <w:szCs w:val="28"/>
        </w:rPr>
      </w:pPr>
      <w:r w:rsidRPr="00277B8B">
        <w:rPr>
          <w:sz w:val="28"/>
          <w:szCs w:val="28"/>
        </w:rPr>
        <w:t>Свидетельства о государственной регистрации Учреждения;</w:t>
      </w:r>
    </w:p>
    <w:p w:rsidR="00377579" w:rsidRPr="00277B8B" w:rsidRDefault="00377579" w:rsidP="00D763AC">
      <w:pPr>
        <w:pStyle w:val="2"/>
        <w:shd w:val="clear" w:color="auto" w:fill="auto"/>
        <w:tabs>
          <w:tab w:val="left" w:pos="898"/>
        </w:tabs>
        <w:spacing w:line="326" w:lineRule="exact"/>
        <w:ind w:left="-426" w:right="190"/>
        <w:jc w:val="both"/>
        <w:rPr>
          <w:sz w:val="28"/>
          <w:szCs w:val="28"/>
        </w:rPr>
        <w:sectPr w:rsidR="00377579" w:rsidRPr="00277B8B" w:rsidSect="00D763AC">
          <w:type w:val="continuous"/>
          <w:pgSz w:w="11905" w:h="16837"/>
          <w:pgMar w:top="879" w:right="848" w:bottom="879" w:left="1418" w:header="0" w:footer="3" w:gutter="0"/>
          <w:cols w:space="720"/>
          <w:noEndnote/>
          <w:docGrid w:linePitch="360"/>
        </w:sectPr>
      </w:pPr>
    </w:p>
    <w:p w:rsidR="00D45C43" w:rsidRPr="00277B8B" w:rsidRDefault="0050014E" w:rsidP="00C703A2">
      <w:pPr>
        <w:pStyle w:val="2"/>
        <w:numPr>
          <w:ilvl w:val="0"/>
          <w:numId w:val="3"/>
        </w:numPr>
        <w:shd w:val="clear" w:color="auto" w:fill="auto"/>
        <w:tabs>
          <w:tab w:val="left" w:pos="284"/>
        </w:tabs>
        <w:ind w:left="-284" w:right="990" w:firstLine="284"/>
        <w:rPr>
          <w:sz w:val="28"/>
          <w:szCs w:val="28"/>
        </w:rPr>
      </w:pPr>
      <w:r w:rsidRPr="00277B8B">
        <w:rPr>
          <w:sz w:val="28"/>
          <w:szCs w:val="28"/>
        </w:rPr>
        <w:lastRenderedPageBreak/>
        <w:t>Решения Учредителя о</w:t>
      </w:r>
      <w:r w:rsidR="00C703A2">
        <w:rPr>
          <w:sz w:val="28"/>
          <w:szCs w:val="28"/>
          <w:lang w:val="ru-RU"/>
        </w:rPr>
        <w:t xml:space="preserve"> создании </w:t>
      </w:r>
      <w:r w:rsidR="00C703A2" w:rsidRPr="00277B8B">
        <w:rPr>
          <w:sz w:val="28"/>
          <w:szCs w:val="28"/>
        </w:rPr>
        <w:t>Учреждения</w:t>
      </w:r>
      <w:r w:rsidR="00C703A2">
        <w:rPr>
          <w:sz w:val="28"/>
          <w:szCs w:val="28"/>
          <w:lang w:val="ru-RU"/>
        </w:rPr>
        <w:t>;</w:t>
      </w:r>
    </w:p>
    <w:p w:rsidR="00D45C43" w:rsidRPr="00277B8B" w:rsidRDefault="0050014E" w:rsidP="00C703A2">
      <w:pPr>
        <w:pStyle w:val="2"/>
        <w:numPr>
          <w:ilvl w:val="0"/>
          <w:numId w:val="3"/>
        </w:numPr>
        <w:shd w:val="clear" w:color="auto" w:fill="auto"/>
        <w:tabs>
          <w:tab w:val="left" w:pos="284"/>
        </w:tabs>
        <w:ind w:left="426" w:right="990" w:hanging="426"/>
        <w:rPr>
          <w:sz w:val="28"/>
          <w:szCs w:val="28"/>
        </w:rPr>
      </w:pPr>
      <w:r w:rsidRPr="00277B8B">
        <w:rPr>
          <w:sz w:val="28"/>
          <w:szCs w:val="28"/>
        </w:rPr>
        <w:t>Положений о структурных</w:t>
      </w:r>
      <w:r w:rsidR="00C703A2">
        <w:rPr>
          <w:sz w:val="28"/>
          <w:szCs w:val="28"/>
          <w:lang w:val="ru-RU"/>
        </w:rPr>
        <w:t xml:space="preserve"> подразделениях </w:t>
      </w:r>
      <w:r w:rsidR="00C703A2" w:rsidRPr="00277B8B">
        <w:rPr>
          <w:sz w:val="28"/>
          <w:szCs w:val="28"/>
        </w:rPr>
        <w:t>Учреждения</w:t>
      </w:r>
      <w:r w:rsidR="00C703A2">
        <w:rPr>
          <w:sz w:val="28"/>
          <w:szCs w:val="28"/>
          <w:lang w:val="ru-RU"/>
        </w:rPr>
        <w:t>;</w:t>
      </w:r>
    </w:p>
    <w:p w:rsidR="00D45C43" w:rsidRPr="00277B8B" w:rsidRDefault="00EC62ED" w:rsidP="00C703A2">
      <w:pPr>
        <w:pStyle w:val="2"/>
        <w:numPr>
          <w:ilvl w:val="0"/>
          <w:numId w:val="3"/>
        </w:numPr>
        <w:shd w:val="clear" w:color="auto" w:fill="auto"/>
        <w:tabs>
          <w:tab w:val="left" w:pos="284"/>
          <w:tab w:val="left" w:pos="1018"/>
        </w:tabs>
        <w:ind w:left="426" w:right="990" w:hanging="426"/>
        <w:rPr>
          <w:sz w:val="28"/>
          <w:szCs w:val="28"/>
        </w:rPr>
      </w:pPr>
      <w:r>
        <w:rPr>
          <w:sz w:val="28"/>
          <w:szCs w:val="28"/>
        </w:rPr>
        <w:t>Муниципального за</w:t>
      </w:r>
      <w:r>
        <w:rPr>
          <w:sz w:val="28"/>
          <w:szCs w:val="28"/>
          <w:lang w:val="ru-RU"/>
        </w:rPr>
        <w:t>д</w:t>
      </w:r>
      <w:r w:rsidR="0050014E" w:rsidRPr="00277B8B">
        <w:rPr>
          <w:sz w:val="28"/>
          <w:szCs w:val="28"/>
        </w:rPr>
        <w:t>ани</w:t>
      </w:r>
      <w:r>
        <w:rPr>
          <w:sz w:val="28"/>
          <w:szCs w:val="28"/>
          <w:lang w:val="ru-RU"/>
        </w:rPr>
        <w:t xml:space="preserve">я </w:t>
      </w:r>
      <w:r w:rsidR="0050014E" w:rsidRPr="00277B8B">
        <w:rPr>
          <w:sz w:val="28"/>
          <w:szCs w:val="28"/>
        </w:rPr>
        <w:t xml:space="preserve"> Учреждения</w:t>
      </w:r>
      <w:r w:rsidR="00C703A2">
        <w:rPr>
          <w:sz w:val="28"/>
          <w:szCs w:val="28"/>
          <w:lang w:val="ru-RU"/>
        </w:rPr>
        <w:t>;</w:t>
      </w:r>
    </w:p>
    <w:p w:rsidR="00D45C43" w:rsidRPr="00277B8B" w:rsidRDefault="0050014E" w:rsidP="008132FA">
      <w:pPr>
        <w:pStyle w:val="2"/>
        <w:numPr>
          <w:ilvl w:val="0"/>
          <w:numId w:val="3"/>
        </w:numPr>
        <w:shd w:val="clear" w:color="auto" w:fill="auto"/>
        <w:tabs>
          <w:tab w:val="left" w:pos="284"/>
          <w:tab w:val="left" w:pos="1014"/>
        </w:tabs>
        <w:ind w:left="-284" w:right="406" w:firstLine="284"/>
        <w:jc w:val="both"/>
        <w:rPr>
          <w:sz w:val="28"/>
          <w:szCs w:val="28"/>
        </w:rPr>
      </w:pPr>
      <w:r w:rsidRPr="00277B8B">
        <w:rPr>
          <w:sz w:val="28"/>
          <w:szCs w:val="28"/>
        </w:rPr>
        <w:t xml:space="preserve">распоряжение главы </w:t>
      </w:r>
      <w:r w:rsidR="00EC62ED">
        <w:rPr>
          <w:sz w:val="28"/>
          <w:szCs w:val="28"/>
        </w:rPr>
        <w:t xml:space="preserve">Красноармейского </w:t>
      </w:r>
      <w:r w:rsidR="00EC62ED">
        <w:rPr>
          <w:sz w:val="28"/>
          <w:szCs w:val="28"/>
          <w:lang w:val="ru-RU"/>
        </w:rPr>
        <w:t>му</w:t>
      </w:r>
      <w:r w:rsidR="00EC62ED" w:rsidRPr="00277B8B">
        <w:rPr>
          <w:sz w:val="28"/>
          <w:szCs w:val="28"/>
        </w:rPr>
        <w:t>ниципального</w:t>
      </w:r>
      <w:r w:rsidR="00EC3A03">
        <w:rPr>
          <w:sz w:val="28"/>
          <w:szCs w:val="28"/>
          <w:lang w:val="ru-RU"/>
        </w:rPr>
        <w:t xml:space="preserve"> </w:t>
      </w:r>
      <w:r w:rsidR="00EC62ED">
        <w:rPr>
          <w:sz w:val="28"/>
          <w:szCs w:val="28"/>
        </w:rPr>
        <w:t>района</w:t>
      </w:r>
      <w:r w:rsidR="00EC62ED">
        <w:rPr>
          <w:sz w:val="28"/>
          <w:szCs w:val="28"/>
          <w:lang w:val="ru-RU"/>
        </w:rPr>
        <w:t xml:space="preserve">о </w:t>
      </w:r>
      <w:r w:rsidRPr="00277B8B">
        <w:rPr>
          <w:sz w:val="28"/>
          <w:szCs w:val="28"/>
        </w:rPr>
        <w:t>назначении директора Учреждения:</w:t>
      </w:r>
    </w:p>
    <w:p w:rsidR="00D45C43" w:rsidRPr="00277B8B" w:rsidRDefault="0050014E" w:rsidP="008132FA">
      <w:pPr>
        <w:pStyle w:val="2"/>
        <w:numPr>
          <w:ilvl w:val="0"/>
          <w:numId w:val="3"/>
        </w:numPr>
        <w:shd w:val="clear" w:color="auto" w:fill="auto"/>
        <w:tabs>
          <w:tab w:val="left" w:pos="284"/>
        </w:tabs>
        <w:ind w:left="426" w:right="406" w:hanging="426"/>
        <w:jc w:val="both"/>
        <w:rPr>
          <w:sz w:val="28"/>
          <w:szCs w:val="28"/>
        </w:rPr>
      </w:pPr>
      <w:r w:rsidRPr="00277B8B">
        <w:rPr>
          <w:sz w:val="28"/>
          <w:szCs w:val="28"/>
        </w:rPr>
        <w:t>Плана финансово-хозя</w:t>
      </w:r>
      <w:r w:rsidR="00EC62ED">
        <w:rPr>
          <w:sz w:val="28"/>
          <w:szCs w:val="28"/>
          <w:lang w:val="ru-RU"/>
        </w:rPr>
        <w:t xml:space="preserve">йственной деятельности </w:t>
      </w:r>
      <w:r w:rsidR="00EC62ED" w:rsidRPr="00277B8B">
        <w:rPr>
          <w:sz w:val="28"/>
          <w:szCs w:val="28"/>
        </w:rPr>
        <w:t>Учреждения</w:t>
      </w:r>
      <w:r w:rsidR="00EC62ED">
        <w:rPr>
          <w:sz w:val="28"/>
          <w:szCs w:val="28"/>
          <w:lang w:val="ru-RU"/>
        </w:rPr>
        <w:t>;</w:t>
      </w:r>
    </w:p>
    <w:p w:rsidR="00EC62ED" w:rsidRPr="00D763AC" w:rsidRDefault="0050014E" w:rsidP="008132FA">
      <w:pPr>
        <w:pStyle w:val="2"/>
        <w:numPr>
          <w:ilvl w:val="0"/>
          <w:numId w:val="3"/>
        </w:numPr>
        <w:shd w:val="clear" w:color="auto" w:fill="auto"/>
        <w:tabs>
          <w:tab w:val="left" w:pos="284"/>
        </w:tabs>
        <w:ind w:left="426" w:right="406" w:hanging="426"/>
        <w:jc w:val="both"/>
        <w:rPr>
          <w:sz w:val="28"/>
          <w:szCs w:val="28"/>
        </w:rPr>
      </w:pPr>
      <w:r w:rsidRPr="00EC62ED">
        <w:rPr>
          <w:sz w:val="28"/>
          <w:szCs w:val="28"/>
        </w:rPr>
        <w:t>Годовой бухгалтерской отч</w:t>
      </w:r>
      <w:r w:rsidR="00EC62ED" w:rsidRPr="00EC62ED">
        <w:rPr>
          <w:sz w:val="28"/>
          <w:szCs w:val="28"/>
          <w:lang w:val="ru-RU"/>
        </w:rPr>
        <w:t>ётности</w:t>
      </w:r>
      <w:r w:rsidR="00EC3A03">
        <w:rPr>
          <w:sz w:val="28"/>
          <w:szCs w:val="28"/>
          <w:lang w:val="ru-RU"/>
        </w:rPr>
        <w:t xml:space="preserve"> </w:t>
      </w:r>
      <w:r w:rsidR="00EC62ED" w:rsidRPr="00277B8B">
        <w:rPr>
          <w:sz w:val="28"/>
          <w:szCs w:val="28"/>
        </w:rPr>
        <w:t>Учреждения</w:t>
      </w:r>
      <w:r w:rsidR="00EC62ED">
        <w:rPr>
          <w:sz w:val="28"/>
          <w:szCs w:val="28"/>
          <w:lang w:val="ru-RU"/>
        </w:rPr>
        <w:t>;</w:t>
      </w:r>
    </w:p>
    <w:p w:rsidR="00D763AC" w:rsidRPr="00C703A2" w:rsidRDefault="00D763AC" w:rsidP="008132FA">
      <w:pPr>
        <w:pStyle w:val="2"/>
        <w:shd w:val="clear" w:color="auto" w:fill="auto"/>
        <w:tabs>
          <w:tab w:val="left" w:pos="284"/>
        </w:tabs>
        <w:spacing w:line="260" w:lineRule="exact"/>
        <w:ind w:left="-284" w:right="406" w:firstLine="284"/>
        <w:jc w:val="both"/>
        <w:rPr>
          <w:sz w:val="28"/>
          <w:szCs w:val="28"/>
          <w:lang w:val="ru-RU"/>
        </w:rPr>
      </w:pPr>
      <w:r>
        <w:rPr>
          <w:sz w:val="28"/>
          <w:szCs w:val="28"/>
          <w:lang w:val="ru-RU"/>
        </w:rPr>
        <w:t xml:space="preserve">- </w:t>
      </w:r>
      <w:r w:rsidRPr="00EC62ED">
        <w:rPr>
          <w:sz w:val="28"/>
          <w:szCs w:val="28"/>
        </w:rPr>
        <w:t xml:space="preserve">Сведений о проведенных </w:t>
      </w:r>
      <w:r>
        <w:rPr>
          <w:sz w:val="28"/>
          <w:szCs w:val="28"/>
          <w:lang w:val="ru-RU"/>
        </w:rPr>
        <w:t>в отношении</w:t>
      </w:r>
      <w:r w:rsidRPr="00277B8B">
        <w:rPr>
          <w:sz w:val="28"/>
          <w:szCs w:val="28"/>
        </w:rPr>
        <w:t>Учреждения контрольных</w:t>
      </w:r>
      <w:r w:rsidR="00C703A2">
        <w:rPr>
          <w:sz w:val="28"/>
          <w:szCs w:val="28"/>
        </w:rPr>
        <w:t>мероприятиях и их результатах;</w:t>
      </w:r>
    </w:p>
    <w:p w:rsidR="00D45C43" w:rsidRPr="00277B8B" w:rsidRDefault="0050014E" w:rsidP="008132FA">
      <w:pPr>
        <w:pStyle w:val="2"/>
        <w:numPr>
          <w:ilvl w:val="0"/>
          <w:numId w:val="3"/>
        </w:numPr>
        <w:shd w:val="clear" w:color="auto" w:fill="auto"/>
        <w:tabs>
          <w:tab w:val="left" w:pos="284"/>
          <w:tab w:val="left" w:pos="975"/>
        </w:tabs>
        <w:ind w:left="-426" w:right="406" w:firstLine="426"/>
        <w:jc w:val="both"/>
        <w:rPr>
          <w:sz w:val="28"/>
          <w:szCs w:val="28"/>
        </w:rPr>
      </w:pPr>
      <w:r w:rsidRPr="00277B8B">
        <w:rPr>
          <w:sz w:val="28"/>
          <w:szCs w:val="28"/>
        </w:rPr>
        <w:t>Отчета о результатах деяте</w:t>
      </w:r>
      <w:r w:rsidR="00C703A2">
        <w:rPr>
          <w:sz w:val="28"/>
          <w:szCs w:val="28"/>
          <w:lang w:val="ru-RU"/>
        </w:rPr>
        <w:t>льн</w:t>
      </w:r>
      <w:r w:rsidRPr="00277B8B">
        <w:rPr>
          <w:sz w:val="28"/>
          <w:szCs w:val="28"/>
        </w:rPr>
        <w:t>о</w:t>
      </w:r>
      <w:r w:rsidR="00C703A2">
        <w:rPr>
          <w:sz w:val="28"/>
          <w:szCs w:val="28"/>
          <w:lang w:val="ru-RU"/>
        </w:rPr>
        <w:t>сти</w:t>
      </w:r>
      <w:r w:rsidR="00C703A2" w:rsidRPr="00277B8B">
        <w:rPr>
          <w:sz w:val="28"/>
          <w:szCs w:val="28"/>
        </w:rPr>
        <w:t>Учреждения</w:t>
      </w:r>
      <w:r w:rsidR="00C703A2">
        <w:rPr>
          <w:sz w:val="28"/>
          <w:szCs w:val="28"/>
          <w:lang w:val="ru-RU"/>
        </w:rPr>
        <w:t xml:space="preserve"> и об использовании</w:t>
      </w:r>
      <w:r w:rsidRPr="00277B8B">
        <w:rPr>
          <w:sz w:val="28"/>
          <w:szCs w:val="28"/>
        </w:rPr>
        <w:t xml:space="preserve"> закрепленного за Учреждением</w:t>
      </w:r>
      <w:r w:rsidR="00C703A2">
        <w:rPr>
          <w:rStyle w:val="a5"/>
          <w:b w:val="0"/>
          <w:sz w:val="28"/>
          <w:szCs w:val="28"/>
        </w:rPr>
        <w:t>муниципального имущества,</w:t>
      </w:r>
      <w:r w:rsidR="00C703A2">
        <w:rPr>
          <w:rStyle w:val="a5"/>
          <w:b w:val="0"/>
          <w:sz w:val="28"/>
          <w:szCs w:val="28"/>
          <w:lang w:val="ru-RU"/>
        </w:rPr>
        <w:t xml:space="preserve"> составляемого и</w:t>
      </w:r>
      <w:r w:rsidRPr="00277B8B">
        <w:rPr>
          <w:sz w:val="28"/>
          <w:szCs w:val="28"/>
        </w:rPr>
        <w:t>утверждаемого в порядке, определен</w:t>
      </w:r>
      <w:r w:rsidR="00C703A2">
        <w:rPr>
          <w:sz w:val="28"/>
          <w:szCs w:val="28"/>
          <w:lang w:val="ru-RU"/>
        </w:rPr>
        <w:t>ном учредителем;</w:t>
      </w:r>
    </w:p>
    <w:p w:rsidR="00D45C43" w:rsidRPr="00277B8B" w:rsidRDefault="0050014E" w:rsidP="008132FA">
      <w:pPr>
        <w:pStyle w:val="2"/>
        <w:numPr>
          <w:ilvl w:val="0"/>
          <w:numId w:val="7"/>
        </w:numPr>
        <w:shd w:val="clear" w:color="auto" w:fill="auto"/>
        <w:tabs>
          <w:tab w:val="left" w:pos="284"/>
          <w:tab w:val="left" w:pos="1292"/>
        </w:tabs>
        <w:ind w:left="-426" w:right="406" w:firstLine="426"/>
        <w:jc w:val="both"/>
        <w:rPr>
          <w:sz w:val="28"/>
          <w:szCs w:val="28"/>
        </w:rPr>
      </w:pPr>
      <w:r w:rsidRPr="00277B8B">
        <w:rPr>
          <w:sz w:val="28"/>
          <w:szCs w:val="28"/>
        </w:rPr>
        <w:t>Учреждение обеспечи</w:t>
      </w:r>
      <w:r w:rsidR="00285D5E">
        <w:rPr>
          <w:sz w:val="28"/>
          <w:szCs w:val="28"/>
          <w:lang w:val="ru-RU"/>
        </w:rPr>
        <w:t>в</w:t>
      </w:r>
      <w:r w:rsidRPr="00277B8B">
        <w:rPr>
          <w:sz w:val="28"/>
          <w:szCs w:val="28"/>
        </w:rPr>
        <w:t>ает</w:t>
      </w:r>
      <w:r w:rsidR="00EC3A03">
        <w:rPr>
          <w:sz w:val="28"/>
          <w:szCs w:val="28"/>
          <w:lang w:val="ru-RU"/>
        </w:rPr>
        <w:t xml:space="preserve"> </w:t>
      </w:r>
      <w:r w:rsidR="00285D5E">
        <w:rPr>
          <w:sz w:val="28"/>
          <w:szCs w:val="28"/>
          <w:lang w:val="ru-RU"/>
        </w:rPr>
        <w:t xml:space="preserve">открытость и </w:t>
      </w:r>
      <w:r w:rsidR="00285D5E" w:rsidRPr="00285D5E">
        <w:rPr>
          <w:rStyle w:val="a5"/>
          <w:b w:val="0"/>
          <w:sz w:val="28"/>
          <w:szCs w:val="28"/>
        </w:rPr>
        <w:t>д</w:t>
      </w:r>
      <w:r w:rsidR="00285D5E" w:rsidRPr="00285D5E">
        <w:rPr>
          <w:rStyle w:val="a5"/>
          <w:b w:val="0"/>
          <w:sz w:val="28"/>
          <w:szCs w:val="28"/>
          <w:lang w:val="ru-RU"/>
        </w:rPr>
        <w:t>о</w:t>
      </w:r>
      <w:r w:rsidR="00285D5E" w:rsidRPr="00285D5E">
        <w:rPr>
          <w:rStyle w:val="a5"/>
          <w:b w:val="0"/>
          <w:sz w:val="28"/>
          <w:szCs w:val="28"/>
        </w:rPr>
        <w:t>с</w:t>
      </w:r>
      <w:r w:rsidR="00285D5E">
        <w:rPr>
          <w:rStyle w:val="a5"/>
          <w:b w:val="0"/>
          <w:sz w:val="28"/>
          <w:szCs w:val="28"/>
          <w:lang w:val="ru-RU"/>
        </w:rPr>
        <w:t>т</w:t>
      </w:r>
      <w:r w:rsidR="00285D5E" w:rsidRPr="00277B8B">
        <w:rPr>
          <w:sz w:val="28"/>
          <w:szCs w:val="28"/>
        </w:rPr>
        <w:t>упность документов, указанных в пункте 6.1 насто</w:t>
      </w:r>
      <w:r w:rsidR="00285D5E">
        <w:rPr>
          <w:sz w:val="28"/>
          <w:szCs w:val="28"/>
          <w:lang w:val="ru-RU"/>
        </w:rPr>
        <w:t>ящего Устава,</w:t>
      </w:r>
      <w:r w:rsidR="00285D5E" w:rsidRPr="00277B8B">
        <w:rPr>
          <w:sz w:val="28"/>
          <w:szCs w:val="28"/>
        </w:rPr>
        <w:t xml:space="preserve"> с учетом требований</w:t>
      </w:r>
      <w:r w:rsidRPr="00277B8B">
        <w:rPr>
          <w:sz w:val="28"/>
          <w:szCs w:val="28"/>
        </w:rPr>
        <w:t xml:space="preserve"> законодательства Российской </w:t>
      </w:r>
      <w:r w:rsidRPr="00285D5E">
        <w:rPr>
          <w:sz w:val="28"/>
          <w:szCs w:val="28"/>
        </w:rPr>
        <w:t>Фе</w:t>
      </w:r>
      <w:r w:rsidR="00285D5E" w:rsidRPr="00285D5E">
        <w:rPr>
          <w:sz w:val="28"/>
          <w:szCs w:val="28"/>
          <w:lang w:val="ru-RU"/>
        </w:rPr>
        <w:t>д</w:t>
      </w:r>
      <w:r w:rsidR="00285D5E" w:rsidRPr="00285D5E">
        <w:rPr>
          <w:sz w:val="28"/>
          <w:szCs w:val="28"/>
        </w:rPr>
        <w:t>е</w:t>
      </w:r>
      <w:r w:rsidR="00285D5E" w:rsidRPr="00285D5E">
        <w:rPr>
          <w:sz w:val="28"/>
          <w:szCs w:val="28"/>
          <w:lang w:val="ru-RU"/>
        </w:rPr>
        <w:t>р</w:t>
      </w:r>
      <w:r w:rsidRPr="00285D5E">
        <w:rPr>
          <w:sz w:val="28"/>
          <w:szCs w:val="28"/>
        </w:rPr>
        <w:t>а</w:t>
      </w:r>
      <w:r w:rsidR="00285D5E" w:rsidRPr="00285D5E">
        <w:rPr>
          <w:sz w:val="28"/>
          <w:szCs w:val="28"/>
          <w:lang w:val="ru-RU"/>
        </w:rPr>
        <w:t>ци</w:t>
      </w:r>
      <w:r w:rsidRPr="00285D5E">
        <w:rPr>
          <w:sz w:val="28"/>
          <w:szCs w:val="28"/>
        </w:rPr>
        <w:t>и</w:t>
      </w:r>
      <w:r w:rsidR="00EC3A03">
        <w:rPr>
          <w:sz w:val="28"/>
          <w:szCs w:val="28"/>
          <w:lang w:val="ru-RU"/>
        </w:rPr>
        <w:t xml:space="preserve"> </w:t>
      </w:r>
      <w:r w:rsidR="00285D5E" w:rsidRPr="00285D5E">
        <w:rPr>
          <w:rStyle w:val="a5"/>
          <w:b w:val="0"/>
          <w:sz w:val="28"/>
          <w:szCs w:val="28"/>
          <w:lang w:val="ru-RU"/>
        </w:rPr>
        <w:t xml:space="preserve">о защите </w:t>
      </w:r>
      <w:r w:rsidR="00285D5E" w:rsidRPr="00285D5E">
        <w:rPr>
          <w:rStyle w:val="a5"/>
          <w:b w:val="0"/>
          <w:sz w:val="28"/>
          <w:szCs w:val="28"/>
        </w:rPr>
        <w:t>госу</w:t>
      </w:r>
      <w:r w:rsidR="00285D5E" w:rsidRPr="00285D5E">
        <w:rPr>
          <w:sz w:val="28"/>
          <w:szCs w:val="28"/>
        </w:rPr>
        <w:t>дарственной</w:t>
      </w:r>
      <w:r w:rsidR="00285D5E" w:rsidRPr="00277B8B">
        <w:rPr>
          <w:sz w:val="28"/>
          <w:szCs w:val="28"/>
        </w:rPr>
        <w:t xml:space="preserve"> тайны</w:t>
      </w:r>
    </w:p>
    <w:p w:rsidR="007959D0" w:rsidRPr="000675FF" w:rsidRDefault="0050014E" w:rsidP="008132FA">
      <w:pPr>
        <w:pStyle w:val="2"/>
        <w:numPr>
          <w:ilvl w:val="0"/>
          <w:numId w:val="7"/>
        </w:numPr>
        <w:shd w:val="clear" w:color="auto" w:fill="auto"/>
        <w:tabs>
          <w:tab w:val="left" w:pos="284"/>
          <w:tab w:val="left" w:pos="1350"/>
        </w:tabs>
        <w:spacing w:line="322" w:lineRule="exact"/>
        <w:ind w:left="-426" w:right="406" w:firstLine="141"/>
        <w:jc w:val="both"/>
        <w:rPr>
          <w:sz w:val="28"/>
          <w:szCs w:val="28"/>
          <w:lang w:val="ru-RU"/>
        </w:rPr>
      </w:pPr>
      <w:r w:rsidRPr="000675FF">
        <w:rPr>
          <w:sz w:val="28"/>
          <w:szCs w:val="28"/>
        </w:rPr>
        <w:t>Предоставление инфор</w:t>
      </w:r>
      <w:r w:rsidR="00285D5E" w:rsidRPr="000675FF">
        <w:rPr>
          <w:sz w:val="28"/>
          <w:szCs w:val="28"/>
          <w:lang w:val="ru-RU"/>
        </w:rPr>
        <w:t>мации</w:t>
      </w:r>
      <w:r w:rsidR="00EC3A03">
        <w:rPr>
          <w:sz w:val="28"/>
          <w:szCs w:val="28"/>
          <w:lang w:val="ru-RU"/>
        </w:rPr>
        <w:t xml:space="preserve"> </w:t>
      </w:r>
      <w:r w:rsidR="00285D5E" w:rsidRPr="000675FF">
        <w:rPr>
          <w:sz w:val="28"/>
          <w:szCs w:val="28"/>
        </w:rPr>
        <w:t>Учреждени</w:t>
      </w:r>
      <w:r w:rsidR="00285D5E" w:rsidRPr="000675FF">
        <w:rPr>
          <w:sz w:val="28"/>
          <w:szCs w:val="28"/>
          <w:lang w:val="ru-RU"/>
        </w:rPr>
        <w:t>ем, е</w:t>
      </w:r>
      <w:r w:rsidR="00BF2BE6" w:rsidRPr="000675FF">
        <w:rPr>
          <w:sz w:val="28"/>
          <w:szCs w:val="28"/>
          <w:lang w:val="ru-RU"/>
        </w:rPr>
        <w:t>е размещение на</w:t>
      </w:r>
      <w:r w:rsidRPr="000675FF">
        <w:rPr>
          <w:sz w:val="28"/>
          <w:szCs w:val="28"/>
        </w:rPr>
        <w:t>официальном сайте в сети Инте</w:t>
      </w:r>
      <w:r w:rsidR="00BF2BE6" w:rsidRPr="000675FF">
        <w:rPr>
          <w:sz w:val="28"/>
          <w:szCs w:val="28"/>
          <w:lang w:val="ru-RU"/>
        </w:rPr>
        <w:t>р</w:t>
      </w:r>
      <w:r w:rsidRPr="000675FF">
        <w:rPr>
          <w:sz w:val="28"/>
          <w:szCs w:val="28"/>
        </w:rPr>
        <w:t>нет порядке</w:t>
      </w:r>
      <w:r w:rsidR="00BF2BE6" w:rsidRPr="000675FF">
        <w:rPr>
          <w:rStyle w:val="-1pt"/>
          <w:rFonts w:eastAsia="Gulim"/>
          <w:b w:val="0"/>
          <w:sz w:val="28"/>
          <w:szCs w:val="28"/>
          <w:lang w:val="ru-RU"/>
        </w:rPr>
        <w:t xml:space="preserve">и ведение </w:t>
      </w:r>
      <w:r w:rsidR="00BF2BE6" w:rsidRPr="000675FF">
        <w:rPr>
          <w:rStyle w:val="-1pt"/>
          <w:rFonts w:eastAsia="Gulim"/>
          <w:b w:val="0"/>
          <w:sz w:val="28"/>
          <w:szCs w:val="28"/>
        </w:rPr>
        <w:t>сайта</w:t>
      </w:r>
      <w:r w:rsidR="00BF2BE6" w:rsidRPr="000675FF">
        <w:rPr>
          <w:sz w:val="28"/>
          <w:szCs w:val="28"/>
        </w:rPr>
        <w:t xml:space="preserve"> осуществляются</w:t>
      </w:r>
      <w:r w:rsidR="00BF2BE6" w:rsidRPr="000675FF">
        <w:rPr>
          <w:sz w:val="28"/>
          <w:szCs w:val="28"/>
          <w:lang w:val="ru-RU"/>
        </w:rPr>
        <w:t>в порядке</w:t>
      </w:r>
      <w:r w:rsidRPr="000675FF">
        <w:rPr>
          <w:sz w:val="28"/>
          <w:szCs w:val="28"/>
        </w:rPr>
        <w:t>, установленном Учредителе</w:t>
      </w:r>
      <w:r w:rsidR="00BF2BE6" w:rsidRPr="000675FF">
        <w:rPr>
          <w:sz w:val="28"/>
          <w:szCs w:val="28"/>
          <w:lang w:val="ru-RU"/>
        </w:rPr>
        <w:t>м</w:t>
      </w:r>
      <w:r w:rsidR="000675FF" w:rsidRPr="000675FF">
        <w:rPr>
          <w:sz w:val="28"/>
          <w:szCs w:val="28"/>
          <w:lang w:val="ru-RU"/>
        </w:rPr>
        <w:t>.</w:t>
      </w:r>
    </w:p>
    <w:p w:rsidR="007959D0" w:rsidRPr="00277B8B" w:rsidRDefault="007959D0" w:rsidP="007959D0">
      <w:pPr>
        <w:framePr w:w="11054" w:h="371" w:hRule="exact" w:wrap="notBeside" w:vAnchor="text" w:hAnchor="text" w:xAlign="center" w:y="1" w:anchorLock="1"/>
        <w:tabs>
          <w:tab w:val="left" w:pos="284"/>
        </w:tabs>
        <w:ind w:left="426" w:right="990" w:firstLine="141"/>
        <w:rPr>
          <w:rFonts w:ascii="Times New Roman" w:hAnsi="Times New Roman" w:cs="Times New Roman"/>
          <w:sz w:val="28"/>
          <w:szCs w:val="28"/>
        </w:rPr>
      </w:pPr>
    </w:p>
    <w:p w:rsidR="00EC3A03" w:rsidRDefault="00EC3A03" w:rsidP="007959D0">
      <w:pPr>
        <w:pStyle w:val="2"/>
        <w:shd w:val="clear" w:color="auto" w:fill="auto"/>
        <w:tabs>
          <w:tab w:val="left" w:pos="1411"/>
        </w:tabs>
        <w:spacing w:line="322" w:lineRule="exact"/>
        <w:ind w:left="700" w:right="140"/>
        <w:rPr>
          <w:rStyle w:val="224"/>
          <w:b/>
          <w:sz w:val="28"/>
          <w:szCs w:val="28"/>
          <w:lang w:val="ru-RU"/>
        </w:rPr>
      </w:pPr>
      <w:bookmarkStart w:id="9" w:name="bookmark9"/>
    </w:p>
    <w:p w:rsidR="00EC3A03" w:rsidRDefault="00EC3A03" w:rsidP="007959D0">
      <w:pPr>
        <w:pStyle w:val="2"/>
        <w:shd w:val="clear" w:color="auto" w:fill="auto"/>
        <w:tabs>
          <w:tab w:val="left" w:pos="1411"/>
        </w:tabs>
        <w:spacing w:line="322" w:lineRule="exact"/>
        <w:ind w:left="700" w:right="140"/>
        <w:rPr>
          <w:rStyle w:val="224"/>
          <w:b/>
          <w:sz w:val="28"/>
          <w:szCs w:val="28"/>
          <w:lang w:val="ru-RU"/>
        </w:rPr>
      </w:pPr>
    </w:p>
    <w:p w:rsidR="00EC3A03" w:rsidRDefault="00EC3A03" w:rsidP="007959D0">
      <w:pPr>
        <w:pStyle w:val="2"/>
        <w:shd w:val="clear" w:color="auto" w:fill="auto"/>
        <w:tabs>
          <w:tab w:val="left" w:pos="1411"/>
        </w:tabs>
        <w:spacing w:line="322" w:lineRule="exact"/>
        <w:ind w:left="700" w:right="140"/>
        <w:rPr>
          <w:rStyle w:val="224"/>
          <w:b/>
          <w:sz w:val="28"/>
          <w:szCs w:val="28"/>
          <w:lang w:val="ru-RU"/>
        </w:rPr>
      </w:pPr>
    </w:p>
    <w:p w:rsidR="007959D0" w:rsidRPr="0050779D" w:rsidRDefault="0050014E" w:rsidP="007959D0">
      <w:pPr>
        <w:pStyle w:val="2"/>
        <w:shd w:val="clear" w:color="auto" w:fill="auto"/>
        <w:tabs>
          <w:tab w:val="left" w:pos="1411"/>
        </w:tabs>
        <w:spacing w:line="322" w:lineRule="exact"/>
        <w:ind w:left="700" w:right="140"/>
        <w:rPr>
          <w:rStyle w:val="32"/>
          <w:b/>
          <w:sz w:val="28"/>
          <w:szCs w:val="28"/>
          <w:lang w:val="ru-RU"/>
        </w:rPr>
      </w:pPr>
      <w:r w:rsidRPr="007959D0">
        <w:rPr>
          <w:rStyle w:val="224"/>
          <w:b/>
          <w:sz w:val="28"/>
          <w:szCs w:val="28"/>
        </w:rPr>
        <w:lastRenderedPageBreak/>
        <w:t xml:space="preserve">7. Реорганизация, </w:t>
      </w:r>
      <w:r w:rsidR="00BF2BE6" w:rsidRPr="007959D0">
        <w:rPr>
          <w:rStyle w:val="a5"/>
          <w:sz w:val="28"/>
          <w:szCs w:val="28"/>
        </w:rPr>
        <w:t>ликвидация</w:t>
      </w:r>
      <w:r w:rsidRPr="007959D0">
        <w:rPr>
          <w:rStyle w:val="224"/>
          <w:b/>
          <w:sz w:val="28"/>
          <w:szCs w:val="28"/>
        </w:rPr>
        <w:t>и</w:t>
      </w:r>
      <w:bookmarkEnd w:id="9"/>
      <w:r w:rsidR="007959D0">
        <w:rPr>
          <w:rStyle w:val="224"/>
          <w:rFonts w:eastAsia="Gulim"/>
          <w:b/>
          <w:sz w:val="28"/>
          <w:szCs w:val="28"/>
          <w:lang w:val="ru-RU"/>
        </w:rPr>
        <w:t>изменение типа</w:t>
      </w:r>
      <w:r w:rsidR="007959D0" w:rsidRPr="0050779D">
        <w:rPr>
          <w:rStyle w:val="32"/>
          <w:b/>
          <w:sz w:val="28"/>
          <w:szCs w:val="28"/>
        </w:rPr>
        <w:t>Учреждения</w:t>
      </w:r>
      <w:r w:rsidR="0050779D">
        <w:rPr>
          <w:rStyle w:val="32"/>
          <w:b/>
          <w:sz w:val="28"/>
          <w:szCs w:val="28"/>
          <w:lang w:val="ru-RU"/>
        </w:rPr>
        <w:t>.</w:t>
      </w:r>
    </w:p>
    <w:p w:rsidR="007959D0" w:rsidRPr="007959D0" w:rsidRDefault="007959D0" w:rsidP="008132FA">
      <w:pPr>
        <w:pStyle w:val="2"/>
        <w:shd w:val="clear" w:color="auto" w:fill="auto"/>
        <w:tabs>
          <w:tab w:val="left" w:pos="1411"/>
        </w:tabs>
        <w:spacing w:line="322" w:lineRule="exact"/>
        <w:ind w:left="700" w:right="406"/>
        <w:rPr>
          <w:rStyle w:val="224"/>
          <w:sz w:val="28"/>
          <w:szCs w:val="28"/>
          <w:lang w:val="ru-RU"/>
        </w:rPr>
      </w:pPr>
    </w:p>
    <w:p w:rsidR="007959D0" w:rsidRPr="00277B8B" w:rsidRDefault="007959D0" w:rsidP="008132FA">
      <w:pPr>
        <w:pStyle w:val="2"/>
        <w:numPr>
          <w:ilvl w:val="0"/>
          <w:numId w:val="8"/>
        </w:numPr>
        <w:shd w:val="clear" w:color="auto" w:fill="auto"/>
        <w:tabs>
          <w:tab w:val="left" w:pos="709"/>
        </w:tabs>
        <w:spacing w:line="322" w:lineRule="exact"/>
        <w:ind w:left="-426" w:right="406" w:firstLine="284"/>
        <w:rPr>
          <w:sz w:val="28"/>
          <w:szCs w:val="28"/>
        </w:rPr>
      </w:pPr>
      <w:r w:rsidRPr="00277B8B">
        <w:rPr>
          <w:sz w:val="28"/>
          <w:szCs w:val="28"/>
        </w:rPr>
        <w:t>Изменение типа</w:t>
      </w:r>
      <w:r>
        <w:rPr>
          <w:sz w:val="28"/>
          <w:szCs w:val="28"/>
          <w:lang w:val="ru-RU"/>
        </w:rPr>
        <w:t>,</w:t>
      </w:r>
      <w:r w:rsidR="00EC3A03">
        <w:rPr>
          <w:sz w:val="28"/>
          <w:szCs w:val="28"/>
          <w:lang w:val="ru-RU"/>
        </w:rPr>
        <w:t xml:space="preserve"> </w:t>
      </w:r>
      <w:r w:rsidRPr="007959D0">
        <w:rPr>
          <w:rStyle w:val="224"/>
          <w:sz w:val="28"/>
          <w:szCs w:val="28"/>
          <w:lang w:val="ru-RU"/>
        </w:rPr>
        <w:t>р</w:t>
      </w:r>
      <w:r w:rsidRPr="007959D0">
        <w:rPr>
          <w:rStyle w:val="224"/>
          <w:sz w:val="28"/>
          <w:szCs w:val="28"/>
        </w:rPr>
        <w:t>еорганизация</w:t>
      </w:r>
      <w:r>
        <w:rPr>
          <w:rStyle w:val="224"/>
          <w:sz w:val="28"/>
          <w:szCs w:val="28"/>
          <w:lang w:val="ru-RU"/>
        </w:rPr>
        <w:t xml:space="preserve"> и</w:t>
      </w:r>
      <w:r w:rsidRPr="007959D0">
        <w:rPr>
          <w:rStyle w:val="a5"/>
          <w:b w:val="0"/>
          <w:sz w:val="28"/>
          <w:szCs w:val="28"/>
        </w:rPr>
        <w:t>ли</w:t>
      </w:r>
      <w:r w:rsidR="00EC3A03">
        <w:rPr>
          <w:rStyle w:val="a5"/>
          <w:b w:val="0"/>
          <w:sz w:val="28"/>
          <w:szCs w:val="28"/>
          <w:lang w:val="ru-RU"/>
        </w:rPr>
        <w:t xml:space="preserve"> </w:t>
      </w:r>
      <w:r w:rsidRPr="007959D0">
        <w:rPr>
          <w:rStyle w:val="a5"/>
          <w:b w:val="0"/>
          <w:sz w:val="28"/>
          <w:szCs w:val="28"/>
        </w:rPr>
        <w:t>квидация</w:t>
      </w:r>
      <w:r w:rsidR="0050014E" w:rsidRPr="00277B8B">
        <w:rPr>
          <w:sz w:val="28"/>
          <w:szCs w:val="28"/>
        </w:rPr>
        <w:t>Учреждения</w:t>
      </w:r>
      <w:r w:rsidRPr="00277B8B">
        <w:rPr>
          <w:sz w:val="28"/>
          <w:szCs w:val="28"/>
        </w:rPr>
        <w:t>, осуществляется в порядке, уста</w:t>
      </w:r>
      <w:r>
        <w:rPr>
          <w:sz w:val="28"/>
          <w:szCs w:val="28"/>
          <w:lang w:val="ru-RU"/>
        </w:rPr>
        <w:t>н</w:t>
      </w:r>
      <w:r w:rsidRPr="00277B8B">
        <w:rPr>
          <w:sz w:val="28"/>
          <w:szCs w:val="28"/>
        </w:rPr>
        <w:t>ов</w:t>
      </w:r>
      <w:r>
        <w:rPr>
          <w:sz w:val="28"/>
          <w:szCs w:val="28"/>
          <w:lang w:val="ru-RU"/>
        </w:rPr>
        <w:t>ленном</w:t>
      </w:r>
      <w:r w:rsidR="00EC3A03">
        <w:rPr>
          <w:sz w:val="28"/>
          <w:szCs w:val="28"/>
          <w:lang w:val="ru-RU"/>
        </w:rPr>
        <w:t xml:space="preserve"> </w:t>
      </w:r>
      <w:r>
        <w:rPr>
          <w:sz w:val="28"/>
          <w:szCs w:val="28"/>
          <w:lang w:val="ru-RU"/>
        </w:rPr>
        <w:t xml:space="preserve">действующим законодательством </w:t>
      </w:r>
      <w:r w:rsidRPr="00277B8B">
        <w:rPr>
          <w:sz w:val="28"/>
          <w:szCs w:val="28"/>
        </w:rPr>
        <w:t>Российской Федерации.</w:t>
      </w:r>
    </w:p>
    <w:p w:rsidR="007959D0" w:rsidRPr="00277B8B" w:rsidRDefault="007959D0" w:rsidP="008132FA">
      <w:pPr>
        <w:pStyle w:val="2"/>
        <w:numPr>
          <w:ilvl w:val="0"/>
          <w:numId w:val="8"/>
        </w:numPr>
        <w:shd w:val="clear" w:color="auto" w:fill="auto"/>
        <w:spacing w:line="322" w:lineRule="exact"/>
        <w:ind w:left="-426" w:right="406" w:firstLine="284"/>
        <w:jc w:val="both"/>
        <w:rPr>
          <w:sz w:val="28"/>
          <w:szCs w:val="28"/>
        </w:rPr>
      </w:pPr>
      <w:r w:rsidRPr="00277B8B">
        <w:rPr>
          <w:sz w:val="28"/>
          <w:szCs w:val="28"/>
        </w:rPr>
        <w:t>Реорганизация Учрежден</w:t>
      </w:r>
      <w:r>
        <w:rPr>
          <w:sz w:val="28"/>
          <w:szCs w:val="28"/>
          <w:lang w:val="ru-RU"/>
        </w:rPr>
        <w:t>ия</w:t>
      </w:r>
      <w:r w:rsidR="00EC3A03">
        <w:rPr>
          <w:sz w:val="28"/>
          <w:szCs w:val="28"/>
          <w:lang w:val="ru-RU"/>
        </w:rPr>
        <w:t xml:space="preserve"> </w:t>
      </w:r>
      <w:r>
        <w:rPr>
          <w:sz w:val="28"/>
          <w:szCs w:val="28"/>
          <w:lang w:val="ru-RU"/>
        </w:rPr>
        <w:t xml:space="preserve">может быть </w:t>
      </w:r>
      <w:r w:rsidRPr="00277B8B">
        <w:rPr>
          <w:sz w:val="28"/>
          <w:szCs w:val="28"/>
        </w:rPr>
        <w:t>осуществлена в форме его слияния, присоединения, разделен</w:t>
      </w:r>
      <w:r>
        <w:rPr>
          <w:sz w:val="28"/>
          <w:szCs w:val="28"/>
          <w:lang w:val="ru-RU"/>
        </w:rPr>
        <w:t>ия или  выделения по</w:t>
      </w:r>
      <w:r w:rsidRPr="00277B8B">
        <w:rPr>
          <w:sz w:val="28"/>
          <w:szCs w:val="28"/>
        </w:rPr>
        <w:t xml:space="preserve"> решению Учредителя</w:t>
      </w:r>
      <w:r>
        <w:rPr>
          <w:sz w:val="28"/>
          <w:szCs w:val="28"/>
          <w:lang w:val="ru-RU"/>
        </w:rPr>
        <w:t>.</w:t>
      </w:r>
    </w:p>
    <w:p w:rsidR="00D45C43" w:rsidRPr="007959D0" w:rsidRDefault="007959D0" w:rsidP="008132FA">
      <w:pPr>
        <w:pStyle w:val="2"/>
        <w:numPr>
          <w:ilvl w:val="0"/>
          <w:numId w:val="8"/>
        </w:numPr>
        <w:shd w:val="clear" w:color="auto" w:fill="auto"/>
        <w:tabs>
          <w:tab w:val="left" w:pos="709"/>
        </w:tabs>
        <w:spacing w:line="322" w:lineRule="exact"/>
        <w:ind w:left="-426" w:right="406" w:firstLine="284"/>
        <w:jc w:val="both"/>
        <w:rPr>
          <w:sz w:val="28"/>
          <w:szCs w:val="28"/>
        </w:rPr>
      </w:pPr>
      <w:r w:rsidRPr="007959D0">
        <w:rPr>
          <w:sz w:val="28"/>
          <w:szCs w:val="28"/>
        </w:rPr>
        <w:t>Изменение типа Учреждения</w:t>
      </w:r>
      <w:r w:rsidRPr="007959D0">
        <w:rPr>
          <w:sz w:val="28"/>
          <w:szCs w:val="28"/>
          <w:lang w:val="ru-RU"/>
        </w:rPr>
        <w:t xml:space="preserve"> не является </w:t>
      </w:r>
      <w:r w:rsidR="0050014E" w:rsidRPr="007959D0">
        <w:rPr>
          <w:sz w:val="28"/>
          <w:szCs w:val="28"/>
        </w:rPr>
        <w:t xml:space="preserve">его реорганизацией. При изменении типа Учреждения в его </w:t>
      </w:r>
      <w:r w:rsidR="000675FF">
        <w:rPr>
          <w:sz w:val="28"/>
          <w:szCs w:val="28"/>
          <w:lang w:val="ru-RU"/>
        </w:rPr>
        <w:t>уч</w:t>
      </w:r>
      <w:r w:rsidR="0050014E" w:rsidRPr="007959D0">
        <w:rPr>
          <w:sz w:val="28"/>
          <w:szCs w:val="28"/>
        </w:rPr>
        <w:t>р</w:t>
      </w:r>
      <w:r w:rsidR="000675FF">
        <w:rPr>
          <w:sz w:val="28"/>
          <w:szCs w:val="28"/>
          <w:lang w:val="ru-RU"/>
        </w:rPr>
        <w:t>едите</w:t>
      </w:r>
      <w:r w:rsidR="0050014E" w:rsidRPr="007959D0">
        <w:rPr>
          <w:sz w:val="28"/>
          <w:szCs w:val="28"/>
        </w:rPr>
        <w:t>льные документы вносятся соответствующие изменения.</w:t>
      </w:r>
    </w:p>
    <w:p w:rsidR="00D45C43" w:rsidRPr="00277B8B" w:rsidRDefault="0050014E" w:rsidP="008132FA">
      <w:pPr>
        <w:pStyle w:val="24"/>
        <w:keepNext/>
        <w:keepLines/>
        <w:numPr>
          <w:ilvl w:val="0"/>
          <w:numId w:val="9"/>
        </w:numPr>
        <w:shd w:val="clear" w:color="auto" w:fill="auto"/>
        <w:ind w:left="-426" w:right="406" w:firstLine="284"/>
        <w:jc w:val="both"/>
        <w:rPr>
          <w:sz w:val="28"/>
          <w:szCs w:val="28"/>
        </w:rPr>
      </w:pPr>
      <w:bookmarkStart w:id="10" w:name="bookmark10"/>
      <w:r w:rsidRPr="00277B8B">
        <w:rPr>
          <w:sz w:val="28"/>
          <w:szCs w:val="28"/>
        </w:rPr>
        <w:t>Решение о реорганизации</w:t>
      </w:r>
      <w:r w:rsidR="000675FF">
        <w:rPr>
          <w:sz w:val="28"/>
          <w:szCs w:val="28"/>
          <w:lang w:val="ru-RU"/>
        </w:rPr>
        <w:t>,</w:t>
      </w:r>
      <w:r w:rsidR="00EC3A03">
        <w:rPr>
          <w:sz w:val="28"/>
          <w:szCs w:val="28"/>
          <w:lang w:val="ru-RU"/>
        </w:rPr>
        <w:t xml:space="preserve"> </w:t>
      </w:r>
      <w:r w:rsidR="000675FF">
        <w:rPr>
          <w:sz w:val="28"/>
          <w:szCs w:val="28"/>
          <w:lang w:val="ru-RU"/>
        </w:rPr>
        <w:t>ликви</w:t>
      </w:r>
      <w:r w:rsidR="000675FF">
        <w:rPr>
          <w:sz w:val="28"/>
          <w:szCs w:val="28"/>
        </w:rPr>
        <w:t>д</w:t>
      </w:r>
      <w:r w:rsidRPr="00277B8B">
        <w:rPr>
          <w:sz w:val="28"/>
          <w:szCs w:val="28"/>
        </w:rPr>
        <w:t>а</w:t>
      </w:r>
      <w:r w:rsidR="000675FF">
        <w:rPr>
          <w:sz w:val="28"/>
          <w:szCs w:val="28"/>
          <w:lang w:val="ru-RU"/>
        </w:rPr>
        <w:t>ци</w:t>
      </w:r>
      <w:r w:rsidRPr="00277B8B">
        <w:rPr>
          <w:sz w:val="28"/>
          <w:szCs w:val="28"/>
        </w:rPr>
        <w:t>и, порядке проведения ликвидации Учреждения принимается Учредителем.</w:t>
      </w:r>
      <w:bookmarkEnd w:id="10"/>
    </w:p>
    <w:p w:rsidR="00D45C43" w:rsidRPr="00277B8B" w:rsidRDefault="0050014E" w:rsidP="008132FA">
      <w:pPr>
        <w:pStyle w:val="2"/>
        <w:numPr>
          <w:ilvl w:val="0"/>
          <w:numId w:val="9"/>
        </w:numPr>
        <w:shd w:val="clear" w:color="auto" w:fill="auto"/>
        <w:spacing w:line="322" w:lineRule="exact"/>
        <w:ind w:left="-426" w:right="406" w:firstLine="284"/>
        <w:jc w:val="both"/>
        <w:rPr>
          <w:sz w:val="28"/>
          <w:szCs w:val="28"/>
        </w:rPr>
      </w:pPr>
      <w:r w:rsidRPr="00277B8B">
        <w:rPr>
          <w:sz w:val="28"/>
          <w:szCs w:val="28"/>
        </w:rPr>
        <w:t>При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w:t>
      </w:r>
      <w:r w:rsidR="000675FF">
        <w:rPr>
          <w:sz w:val="28"/>
          <w:szCs w:val="28"/>
          <w:lang w:val="ru-RU"/>
        </w:rPr>
        <w:t xml:space="preserve"> с э</w:t>
      </w:r>
      <w:r w:rsidRPr="00277B8B">
        <w:rPr>
          <w:sz w:val="28"/>
          <w:szCs w:val="28"/>
        </w:rPr>
        <w:t>тим</w:t>
      </w:r>
      <w:r w:rsidR="00EC3A03">
        <w:rPr>
          <w:sz w:val="28"/>
          <w:szCs w:val="28"/>
          <w:lang w:val="ru-RU"/>
        </w:rPr>
        <w:t xml:space="preserve"> </w:t>
      </w:r>
      <w:r w:rsidR="000675FF">
        <w:rPr>
          <w:sz w:val="28"/>
          <w:szCs w:val="28"/>
          <w:lang w:val="ru-RU"/>
        </w:rPr>
        <w:t>убы</w:t>
      </w:r>
      <w:r w:rsidRPr="00277B8B">
        <w:rPr>
          <w:sz w:val="28"/>
          <w:szCs w:val="28"/>
        </w:rPr>
        <w:t>т</w:t>
      </w:r>
      <w:r w:rsidR="000675FF">
        <w:rPr>
          <w:sz w:val="28"/>
          <w:szCs w:val="28"/>
          <w:lang w:val="ru-RU"/>
        </w:rPr>
        <w:t>к</w:t>
      </w:r>
      <w:r w:rsidRPr="00277B8B">
        <w:rPr>
          <w:sz w:val="28"/>
          <w:szCs w:val="28"/>
        </w:rPr>
        <w:t>ов</w:t>
      </w:r>
      <w:r w:rsidR="000675FF">
        <w:rPr>
          <w:sz w:val="28"/>
          <w:szCs w:val="28"/>
          <w:lang w:val="ru-RU"/>
        </w:rPr>
        <w:t>.</w:t>
      </w:r>
    </w:p>
    <w:p w:rsidR="00D45C43" w:rsidRPr="00277B8B" w:rsidRDefault="0050014E" w:rsidP="008132FA">
      <w:pPr>
        <w:pStyle w:val="2"/>
        <w:numPr>
          <w:ilvl w:val="0"/>
          <w:numId w:val="9"/>
        </w:numPr>
        <w:shd w:val="clear" w:color="auto" w:fill="auto"/>
        <w:spacing w:line="322" w:lineRule="exact"/>
        <w:ind w:left="-426" w:right="406" w:firstLine="284"/>
        <w:jc w:val="both"/>
        <w:rPr>
          <w:sz w:val="28"/>
          <w:szCs w:val="28"/>
        </w:rPr>
      </w:pPr>
      <w:r w:rsidRPr="00277B8B">
        <w:rPr>
          <w:sz w:val="28"/>
          <w:szCs w:val="28"/>
        </w:rPr>
        <w:t>При ликвидации Учреждени</w:t>
      </w:r>
      <w:r w:rsidR="000675FF">
        <w:rPr>
          <w:sz w:val="28"/>
          <w:szCs w:val="28"/>
          <w:lang w:val="ru-RU"/>
        </w:rPr>
        <w:t>я</w:t>
      </w:r>
      <w:r w:rsidRPr="00277B8B">
        <w:rPr>
          <w:sz w:val="28"/>
          <w:szCs w:val="28"/>
        </w:rPr>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w:t>
      </w:r>
      <w:r w:rsidR="000675FF">
        <w:rPr>
          <w:sz w:val="28"/>
          <w:szCs w:val="28"/>
          <w:lang w:val="ru-RU"/>
        </w:rPr>
        <w:t>,</w:t>
      </w:r>
      <w:r w:rsidRPr="00277B8B">
        <w:rPr>
          <w:sz w:val="28"/>
          <w:szCs w:val="28"/>
        </w:rPr>
        <w:t xml:space="preserve"> передается ликвидационной комиссией собственнику соответствующего имущества</w:t>
      </w:r>
    </w:p>
    <w:p w:rsidR="00D45C43" w:rsidRPr="00277B8B" w:rsidRDefault="0050014E" w:rsidP="008132FA">
      <w:pPr>
        <w:pStyle w:val="2"/>
        <w:numPr>
          <w:ilvl w:val="0"/>
          <w:numId w:val="9"/>
        </w:numPr>
        <w:shd w:val="clear" w:color="auto" w:fill="auto"/>
        <w:tabs>
          <w:tab w:val="left" w:pos="709"/>
        </w:tabs>
        <w:spacing w:line="322" w:lineRule="exact"/>
        <w:ind w:left="-426" w:right="406" w:firstLine="284"/>
        <w:jc w:val="both"/>
        <w:rPr>
          <w:sz w:val="28"/>
          <w:szCs w:val="28"/>
        </w:rPr>
      </w:pPr>
      <w:r w:rsidRPr="00277B8B">
        <w:rPr>
          <w:sz w:val="28"/>
          <w:szCs w:val="28"/>
        </w:rPr>
        <w:t>Реорганизация Учреждения влечет за собой переход прав и обязанностей Учреждения к его правопреемнику.</w:t>
      </w:r>
    </w:p>
    <w:p w:rsidR="00D45C43" w:rsidRPr="00277B8B" w:rsidRDefault="0050014E" w:rsidP="008132FA">
      <w:pPr>
        <w:pStyle w:val="2"/>
        <w:shd w:val="clear" w:color="auto" w:fill="auto"/>
        <w:spacing w:line="322" w:lineRule="exact"/>
        <w:ind w:left="-426" w:right="264" w:firstLine="852"/>
        <w:jc w:val="both"/>
        <w:rPr>
          <w:sz w:val="28"/>
          <w:szCs w:val="28"/>
        </w:rPr>
      </w:pPr>
      <w:r w:rsidRPr="00277B8B">
        <w:rPr>
          <w:sz w:val="28"/>
          <w:szCs w:val="28"/>
        </w:rPr>
        <w:t>Хранение документов Учреждения осуществляется согласно номенклатуре Учреждения. Все документы (управленческие, финансово-хозяйственные, по личному составу и т.д.) передаются в соответствии с действующим законодательством правопреемнику.</w:t>
      </w:r>
    </w:p>
    <w:p w:rsidR="00D45C43" w:rsidRPr="00277B8B" w:rsidRDefault="0050014E" w:rsidP="008132FA">
      <w:pPr>
        <w:pStyle w:val="2"/>
        <w:numPr>
          <w:ilvl w:val="0"/>
          <w:numId w:val="9"/>
        </w:numPr>
        <w:shd w:val="clear" w:color="auto" w:fill="auto"/>
        <w:ind w:left="-426" w:right="264" w:firstLine="426"/>
        <w:jc w:val="both"/>
        <w:rPr>
          <w:sz w:val="28"/>
          <w:szCs w:val="28"/>
        </w:rPr>
      </w:pPr>
      <w:r w:rsidRPr="00277B8B">
        <w:rPr>
          <w:sz w:val="28"/>
          <w:szCs w:val="28"/>
        </w:rPr>
        <w:t>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карточки учета, лицевые счета и т.д.) передаются на хранение в Архивный отдел администрации Красноармейского муниципального района.</w:t>
      </w:r>
    </w:p>
    <w:p w:rsidR="00D45C43" w:rsidRPr="00277B8B" w:rsidRDefault="0050014E" w:rsidP="008132FA">
      <w:pPr>
        <w:pStyle w:val="2"/>
        <w:numPr>
          <w:ilvl w:val="0"/>
          <w:numId w:val="9"/>
        </w:numPr>
        <w:shd w:val="clear" w:color="auto" w:fill="auto"/>
        <w:tabs>
          <w:tab w:val="left" w:pos="709"/>
        </w:tabs>
        <w:ind w:left="-426" w:right="264" w:firstLine="426"/>
        <w:jc w:val="both"/>
        <w:rPr>
          <w:sz w:val="28"/>
          <w:szCs w:val="28"/>
        </w:rPr>
      </w:pPr>
      <w:r w:rsidRPr="00277B8B">
        <w:rPr>
          <w:sz w:val="28"/>
          <w:szCs w:val="28"/>
        </w:rPr>
        <w:t>При реорганизации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D45C43" w:rsidRPr="00277B8B" w:rsidRDefault="0050014E" w:rsidP="008132FA">
      <w:pPr>
        <w:pStyle w:val="2"/>
        <w:numPr>
          <w:ilvl w:val="0"/>
          <w:numId w:val="9"/>
        </w:numPr>
        <w:shd w:val="clear" w:color="auto" w:fill="auto"/>
        <w:ind w:left="-426" w:right="264" w:firstLine="426"/>
        <w:jc w:val="both"/>
        <w:rPr>
          <w:sz w:val="28"/>
          <w:szCs w:val="28"/>
        </w:rPr>
      </w:pPr>
      <w:r w:rsidRPr="00277B8B">
        <w:rPr>
          <w:sz w:val="28"/>
          <w:szCs w:val="28"/>
        </w:rPr>
        <w:t>Порядок ликвидации Учреждения, в том числе порядок создания ликвидационной комиссии и удовлетворение претензий кредиторов, определяется действующим законодательством Российской Федерации.</w:t>
      </w:r>
    </w:p>
    <w:p w:rsidR="008132FA" w:rsidRPr="0050779D" w:rsidRDefault="0050014E" w:rsidP="0050779D">
      <w:pPr>
        <w:pStyle w:val="2"/>
        <w:numPr>
          <w:ilvl w:val="0"/>
          <w:numId w:val="9"/>
        </w:numPr>
        <w:shd w:val="clear" w:color="auto" w:fill="auto"/>
        <w:ind w:left="-426" w:right="264" w:firstLine="426"/>
        <w:jc w:val="both"/>
        <w:rPr>
          <w:sz w:val="28"/>
          <w:szCs w:val="28"/>
        </w:rPr>
        <w:sectPr w:rsidR="008132FA" w:rsidRPr="0050779D">
          <w:type w:val="continuous"/>
          <w:pgSz w:w="11905" w:h="16837"/>
          <w:pgMar w:top="1331" w:right="430" w:bottom="1341" w:left="1855" w:header="0" w:footer="3" w:gutter="0"/>
          <w:cols w:space="720"/>
          <w:noEndnote/>
          <w:docGrid w:linePitch="360"/>
        </w:sectPr>
      </w:pPr>
      <w:r w:rsidRPr="00277B8B">
        <w:rPr>
          <w:sz w:val="28"/>
          <w:szCs w:val="28"/>
        </w:rPr>
        <w:t>Ликвидация Учреждения считается завершенной и прекращается свою деятельность с момента внесения записи об этом в единый государственный реестр юридических лиц.</w:t>
      </w:r>
    </w:p>
    <w:p w:rsidR="00277B8B" w:rsidRPr="0050779D" w:rsidRDefault="00277B8B" w:rsidP="0050779D">
      <w:pPr>
        <w:pStyle w:val="2"/>
        <w:shd w:val="clear" w:color="auto" w:fill="auto"/>
        <w:tabs>
          <w:tab w:val="left" w:pos="970"/>
        </w:tabs>
        <w:ind w:right="20"/>
        <w:jc w:val="both"/>
        <w:rPr>
          <w:sz w:val="28"/>
          <w:szCs w:val="28"/>
        </w:rPr>
      </w:pPr>
    </w:p>
    <w:sectPr w:rsidR="00277B8B" w:rsidRPr="0050779D" w:rsidSect="00316997">
      <w:type w:val="continuous"/>
      <w:pgSz w:w="11905" w:h="16837"/>
      <w:pgMar w:top="1487" w:right="439" w:bottom="901" w:left="185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46D" w:rsidRDefault="0014146D">
      <w:r>
        <w:separator/>
      </w:r>
    </w:p>
  </w:endnote>
  <w:endnote w:type="continuationSeparator" w:id="1">
    <w:p w:rsidR="0014146D" w:rsidRDefault="00141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46D" w:rsidRDefault="0014146D"/>
  </w:footnote>
  <w:footnote w:type="continuationSeparator" w:id="1">
    <w:p w:rsidR="0014146D" w:rsidRDefault="0014146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2D48"/>
    <w:multiLevelType w:val="multilevel"/>
    <w:tmpl w:val="B4B4C9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341064"/>
    <w:multiLevelType w:val="multilevel"/>
    <w:tmpl w:val="FD88F08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AA1593"/>
    <w:multiLevelType w:val="multilevel"/>
    <w:tmpl w:val="C54A4DF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5F7D0C"/>
    <w:multiLevelType w:val="multilevel"/>
    <w:tmpl w:val="2B4662B4"/>
    <w:lvl w:ilvl="0">
      <w:start w:val="1"/>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29082C"/>
    <w:multiLevelType w:val="multilevel"/>
    <w:tmpl w:val="44862A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2C449C"/>
    <w:multiLevelType w:val="multilevel"/>
    <w:tmpl w:val="CF9648B8"/>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645E19"/>
    <w:multiLevelType w:val="multilevel"/>
    <w:tmpl w:val="72ACB99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C84DC6"/>
    <w:multiLevelType w:val="multilevel"/>
    <w:tmpl w:val="E6CE1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4C7A7D"/>
    <w:multiLevelType w:val="multilevel"/>
    <w:tmpl w:val="B77EEF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BC2F76"/>
    <w:multiLevelType w:val="multilevel"/>
    <w:tmpl w:val="F5D0D54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D23F86"/>
    <w:multiLevelType w:val="multilevel"/>
    <w:tmpl w:val="8F04FA5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7"/>
  </w:num>
  <w:num w:numId="4">
    <w:abstractNumId w:val="6"/>
  </w:num>
  <w:num w:numId="5">
    <w:abstractNumId w:val="10"/>
  </w:num>
  <w:num w:numId="6">
    <w:abstractNumId w:val="1"/>
  </w:num>
  <w:num w:numId="7">
    <w:abstractNumId w:val="9"/>
  </w:num>
  <w:num w:numId="8">
    <w:abstractNumId w:val="2"/>
  </w:num>
  <w:num w:numId="9">
    <w:abstractNumId w:val="5"/>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45C43"/>
    <w:rsid w:val="000675FF"/>
    <w:rsid w:val="00083007"/>
    <w:rsid w:val="0014146D"/>
    <w:rsid w:val="00277B8B"/>
    <w:rsid w:val="00285D5E"/>
    <w:rsid w:val="00316997"/>
    <w:rsid w:val="00377579"/>
    <w:rsid w:val="003D3726"/>
    <w:rsid w:val="004950FA"/>
    <w:rsid w:val="0050014E"/>
    <w:rsid w:val="0050779D"/>
    <w:rsid w:val="0078342B"/>
    <w:rsid w:val="007959D0"/>
    <w:rsid w:val="00795B7B"/>
    <w:rsid w:val="008132FA"/>
    <w:rsid w:val="008915FE"/>
    <w:rsid w:val="009F127E"/>
    <w:rsid w:val="00AA05FF"/>
    <w:rsid w:val="00AB4220"/>
    <w:rsid w:val="00AB6C84"/>
    <w:rsid w:val="00BF2BE6"/>
    <w:rsid w:val="00C703A2"/>
    <w:rsid w:val="00D45C43"/>
    <w:rsid w:val="00D763AC"/>
    <w:rsid w:val="00E84CFB"/>
    <w:rsid w:val="00EC3A03"/>
    <w:rsid w:val="00EC62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Gulim"/>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699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16997"/>
    <w:rPr>
      <w:color w:val="0066CC"/>
      <w:u w:val="single"/>
    </w:rPr>
  </w:style>
  <w:style w:type="character" w:customStyle="1" w:styleId="a4">
    <w:name w:val="Основной текст_"/>
    <w:basedOn w:val="a0"/>
    <w:link w:val="2"/>
    <w:rsid w:val="00316997"/>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sid w:val="00316997"/>
    <w:rPr>
      <w:rFonts w:ascii="Times New Roman" w:eastAsia="Times New Roman" w:hAnsi="Times New Roman" w:cs="Times New Roman"/>
      <w:b w:val="0"/>
      <w:bCs w:val="0"/>
      <w:i w:val="0"/>
      <w:iCs w:val="0"/>
      <w:smallCaps w:val="0"/>
      <w:strike w:val="0"/>
      <w:spacing w:val="10"/>
      <w:sz w:val="41"/>
      <w:szCs w:val="41"/>
    </w:rPr>
  </w:style>
  <w:style w:type="character" w:customStyle="1" w:styleId="20">
    <w:name w:val="Основной текст (2)_"/>
    <w:basedOn w:val="a0"/>
    <w:link w:val="21"/>
    <w:rsid w:val="00316997"/>
    <w:rPr>
      <w:rFonts w:ascii="Times New Roman" w:eastAsia="Times New Roman" w:hAnsi="Times New Roman" w:cs="Times New Roman"/>
      <w:b w:val="0"/>
      <w:bCs w:val="0"/>
      <w:i w:val="0"/>
      <w:iCs w:val="0"/>
      <w:smallCaps w:val="0"/>
      <w:strike w:val="0"/>
      <w:spacing w:val="0"/>
      <w:sz w:val="34"/>
      <w:szCs w:val="34"/>
    </w:rPr>
  </w:style>
  <w:style w:type="character" w:customStyle="1" w:styleId="22">
    <w:name w:val="Заголовок №2 (2)_"/>
    <w:basedOn w:val="a0"/>
    <w:link w:val="220"/>
    <w:rsid w:val="00316997"/>
    <w:rPr>
      <w:rFonts w:ascii="Times New Roman" w:eastAsia="Times New Roman" w:hAnsi="Times New Roman" w:cs="Times New Roman"/>
      <w:b w:val="0"/>
      <w:bCs w:val="0"/>
      <w:i w:val="0"/>
      <w:iCs w:val="0"/>
      <w:smallCaps w:val="0"/>
      <w:strike w:val="0"/>
      <w:spacing w:val="0"/>
      <w:sz w:val="26"/>
      <w:szCs w:val="26"/>
    </w:rPr>
  </w:style>
  <w:style w:type="character" w:customStyle="1" w:styleId="221">
    <w:name w:val="Заголовок №2 (2)"/>
    <w:basedOn w:val="22"/>
    <w:rsid w:val="00316997"/>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sid w:val="00316997"/>
    <w:rPr>
      <w:rFonts w:ascii="Times New Roman" w:eastAsia="Times New Roman" w:hAnsi="Times New Roman" w:cs="Times New Roman"/>
      <w:b/>
      <w:bCs/>
      <w:i w:val="0"/>
      <w:iCs w:val="0"/>
      <w:smallCaps w:val="0"/>
      <w:strike w:val="0"/>
      <w:spacing w:val="0"/>
      <w:sz w:val="26"/>
      <w:szCs w:val="26"/>
    </w:rPr>
  </w:style>
  <w:style w:type="character" w:customStyle="1" w:styleId="23">
    <w:name w:val="Заголовок №2_"/>
    <w:basedOn w:val="a0"/>
    <w:link w:val="24"/>
    <w:rsid w:val="00316997"/>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sid w:val="00316997"/>
    <w:rPr>
      <w:rFonts w:ascii="Times New Roman" w:eastAsia="Times New Roman" w:hAnsi="Times New Roman" w:cs="Times New Roman"/>
      <w:b w:val="0"/>
      <w:bCs w:val="0"/>
      <w:i w:val="0"/>
      <w:iCs w:val="0"/>
      <w:smallCaps w:val="0"/>
      <w:strike w:val="0"/>
      <w:spacing w:val="0"/>
      <w:sz w:val="26"/>
      <w:szCs w:val="26"/>
    </w:rPr>
  </w:style>
  <w:style w:type="character" w:customStyle="1" w:styleId="31">
    <w:name w:val="Основной текст (3)"/>
    <w:basedOn w:val="3"/>
    <w:rsid w:val="00316997"/>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basedOn w:val="a0"/>
    <w:link w:val="40"/>
    <w:rsid w:val="00316997"/>
    <w:rPr>
      <w:rFonts w:ascii="Times New Roman" w:eastAsia="Times New Roman" w:hAnsi="Times New Roman" w:cs="Times New Roman"/>
      <w:b w:val="0"/>
      <w:bCs w:val="0"/>
      <w:i w:val="0"/>
      <w:iCs w:val="0"/>
      <w:smallCaps w:val="0"/>
      <w:strike w:val="0"/>
      <w:sz w:val="20"/>
      <w:szCs w:val="20"/>
    </w:rPr>
  </w:style>
  <w:style w:type="character" w:customStyle="1" w:styleId="413pt">
    <w:name w:val="Основной текст (4) + 13 pt;Курсив"/>
    <w:basedOn w:val="4"/>
    <w:rsid w:val="00316997"/>
    <w:rPr>
      <w:rFonts w:ascii="Times New Roman" w:eastAsia="Times New Roman" w:hAnsi="Times New Roman" w:cs="Times New Roman"/>
      <w:b w:val="0"/>
      <w:bCs w:val="0"/>
      <w:i/>
      <w:iCs/>
      <w:smallCaps w:val="0"/>
      <w:strike w:val="0"/>
      <w:spacing w:val="0"/>
      <w:sz w:val="26"/>
      <w:szCs w:val="26"/>
    </w:rPr>
  </w:style>
  <w:style w:type="character" w:customStyle="1" w:styleId="105pt">
    <w:name w:val="Основной текст + 10;5 pt;Полужирный"/>
    <w:basedOn w:val="a4"/>
    <w:rsid w:val="00316997"/>
    <w:rPr>
      <w:rFonts w:ascii="Times New Roman" w:eastAsia="Times New Roman" w:hAnsi="Times New Roman" w:cs="Times New Roman"/>
      <w:b/>
      <w:bCs/>
      <w:i w:val="0"/>
      <w:iCs w:val="0"/>
      <w:smallCaps w:val="0"/>
      <w:strike w:val="0"/>
      <w:spacing w:val="0"/>
      <w:sz w:val="21"/>
      <w:szCs w:val="21"/>
    </w:rPr>
  </w:style>
  <w:style w:type="character" w:customStyle="1" w:styleId="222">
    <w:name w:val="Заголовок №2 (2)"/>
    <w:basedOn w:val="22"/>
    <w:rsid w:val="00316997"/>
    <w:rPr>
      <w:rFonts w:ascii="Times New Roman" w:eastAsia="Times New Roman" w:hAnsi="Times New Roman" w:cs="Times New Roman"/>
      <w:b w:val="0"/>
      <w:bCs w:val="0"/>
      <w:i w:val="0"/>
      <w:iCs w:val="0"/>
      <w:smallCaps w:val="0"/>
      <w:strike w:val="0"/>
      <w:spacing w:val="0"/>
      <w:sz w:val="26"/>
      <w:szCs w:val="26"/>
    </w:rPr>
  </w:style>
  <w:style w:type="character" w:customStyle="1" w:styleId="223">
    <w:name w:val="Заголовок №2 (2)"/>
    <w:basedOn w:val="22"/>
    <w:rsid w:val="00316997"/>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Основной текст1"/>
    <w:basedOn w:val="a4"/>
    <w:rsid w:val="00316997"/>
    <w:rPr>
      <w:rFonts w:ascii="Times New Roman" w:eastAsia="Times New Roman" w:hAnsi="Times New Roman" w:cs="Times New Roman"/>
      <w:b w:val="0"/>
      <w:bCs w:val="0"/>
      <w:i w:val="0"/>
      <w:iCs w:val="0"/>
      <w:smallCaps w:val="0"/>
      <w:strike w:val="0"/>
      <w:spacing w:val="0"/>
      <w:sz w:val="26"/>
      <w:szCs w:val="26"/>
    </w:rPr>
  </w:style>
  <w:style w:type="character" w:customStyle="1" w:styleId="Impact10pt">
    <w:name w:val="Основной текст + Impact;10 pt;Курсив"/>
    <w:basedOn w:val="a4"/>
    <w:rsid w:val="00316997"/>
    <w:rPr>
      <w:rFonts w:ascii="Impact" w:eastAsia="Impact" w:hAnsi="Impact" w:cs="Impact"/>
      <w:b w:val="0"/>
      <w:bCs w:val="0"/>
      <w:i/>
      <w:iCs/>
      <w:smallCaps w:val="0"/>
      <w:strike w:val="0"/>
      <w:spacing w:val="0"/>
      <w:sz w:val="20"/>
      <w:szCs w:val="20"/>
    </w:rPr>
  </w:style>
  <w:style w:type="character" w:customStyle="1" w:styleId="-1pt">
    <w:name w:val="Основной текст + Полужирный;Интервал -1 pt"/>
    <w:basedOn w:val="a4"/>
    <w:rsid w:val="00316997"/>
    <w:rPr>
      <w:rFonts w:ascii="Times New Roman" w:eastAsia="Times New Roman" w:hAnsi="Times New Roman" w:cs="Times New Roman"/>
      <w:b/>
      <w:bCs/>
      <w:i w:val="0"/>
      <w:iCs w:val="0"/>
      <w:smallCaps w:val="0"/>
      <w:strike w:val="0"/>
      <w:spacing w:val="-20"/>
      <w:sz w:val="26"/>
      <w:szCs w:val="26"/>
    </w:rPr>
  </w:style>
  <w:style w:type="character" w:customStyle="1" w:styleId="32">
    <w:name w:val="Основной текст (3)"/>
    <w:basedOn w:val="3"/>
    <w:rsid w:val="00316997"/>
    <w:rPr>
      <w:rFonts w:ascii="Times New Roman" w:eastAsia="Times New Roman" w:hAnsi="Times New Roman" w:cs="Times New Roman"/>
      <w:b w:val="0"/>
      <w:bCs w:val="0"/>
      <w:i w:val="0"/>
      <w:iCs w:val="0"/>
      <w:smallCaps w:val="0"/>
      <w:strike w:val="0"/>
      <w:spacing w:val="0"/>
      <w:sz w:val="26"/>
      <w:szCs w:val="26"/>
    </w:rPr>
  </w:style>
  <w:style w:type="character" w:customStyle="1" w:styleId="224">
    <w:name w:val="Заголовок №2 (2)"/>
    <w:basedOn w:val="22"/>
    <w:rsid w:val="00316997"/>
    <w:rPr>
      <w:rFonts w:ascii="Times New Roman" w:eastAsia="Times New Roman" w:hAnsi="Times New Roman" w:cs="Times New Roman"/>
      <w:b w:val="0"/>
      <w:bCs w:val="0"/>
      <w:i w:val="0"/>
      <w:iCs w:val="0"/>
      <w:smallCaps w:val="0"/>
      <w:strike w:val="0"/>
      <w:spacing w:val="0"/>
      <w:sz w:val="26"/>
      <w:szCs w:val="26"/>
    </w:rPr>
  </w:style>
  <w:style w:type="character" w:customStyle="1" w:styleId="a6">
    <w:name w:val="Основной текст + Курсив"/>
    <w:basedOn w:val="a4"/>
    <w:rsid w:val="00316997"/>
    <w:rPr>
      <w:rFonts w:ascii="Times New Roman" w:eastAsia="Times New Roman" w:hAnsi="Times New Roman" w:cs="Times New Roman"/>
      <w:b w:val="0"/>
      <w:bCs w:val="0"/>
      <w:i/>
      <w:iCs/>
      <w:smallCaps w:val="0"/>
      <w:strike w:val="0"/>
      <w:spacing w:val="0"/>
      <w:sz w:val="26"/>
      <w:szCs w:val="26"/>
    </w:rPr>
  </w:style>
  <w:style w:type="character" w:customStyle="1" w:styleId="10pt">
    <w:name w:val="Основной текст + 10 pt"/>
    <w:basedOn w:val="a4"/>
    <w:rsid w:val="00316997"/>
    <w:rPr>
      <w:rFonts w:ascii="Times New Roman" w:eastAsia="Times New Roman" w:hAnsi="Times New Roman" w:cs="Times New Roman"/>
      <w:b w:val="0"/>
      <w:bCs w:val="0"/>
      <w:i w:val="0"/>
      <w:iCs w:val="0"/>
      <w:smallCaps w:val="0"/>
      <w:strike w:val="0"/>
      <w:spacing w:val="0"/>
      <w:sz w:val="20"/>
      <w:szCs w:val="20"/>
    </w:rPr>
  </w:style>
  <w:style w:type="character" w:customStyle="1" w:styleId="225">
    <w:name w:val="Заголовок №2 (2)"/>
    <w:basedOn w:val="22"/>
    <w:rsid w:val="00316997"/>
    <w:rPr>
      <w:rFonts w:ascii="Times New Roman" w:eastAsia="Times New Roman" w:hAnsi="Times New Roman" w:cs="Times New Roman"/>
      <w:b w:val="0"/>
      <w:bCs w:val="0"/>
      <w:i w:val="0"/>
      <w:iCs w:val="0"/>
      <w:smallCaps w:val="0"/>
      <w:strike w:val="0"/>
      <w:spacing w:val="0"/>
      <w:sz w:val="26"/>
      <w:szCs w:val="26"/>
    </w:rPr>
  </w:style>
  <w:style w:type="paragraph" w:customStyle="1" w:styleId="2">
    <w:name w:val="Основной текст2"/>
    <w:basedOn w:val="a"/>
    <w:link w:val="a4"/>
    <w:rsid w:val="00316997"/>
    <w:pPr>
      <w:shd w:val="clear" w:color="auto" w:fill="FFFFFF"/>
      <w:spacing w:line="317" w:lineRule="exact"/>
    </w:pPr>
    <w:rPr>
      <w:rFonts w:ascii="Times New Roman" w:eastAsia="Times New Roman" w:hAnsi="Times New Roman" w:cs="Times New Roman"/>
      <w:sz w:val="26"/>
      <w:szCs w:val="26"/>
    </w:rPr>
  </w:style>
  <w:style w:type="paragraph" w:customStyle="1" w:styleId="10">
    <w:name w:val="Заголовок №1"/>
    <w:basedOn w:val="a"/>
    <w:link w:val="1"/>
    <w:rsid w:val="00316997"/>
    <w:pPr>
      <w:shd w:val="clear" w:color="auto" w:fill="FFFFFF"/>
      <w:spacing w:before="3360" w:line="504" w:lineRule="exact"/>
      <w:jc w:val="center"/>
      <w:outlineLvl w:val="0"/>
    </w:pPr>
    <w:rPr>
      <w:rFonts w:ascii="Times New Roman" w:eastAsia="Times New Roman" w:hAnsi="Times New Roman" w:cs="Times New Roman"/>
      <w:b/>
      <w:bCs/>
      <w:spacing w:val="10"/>
      <w:sz w:val="41"/>
      <w:szCs w:val="41"/>
    </w:rPr>
  </w:style>
  <w:style w:type="paragraph" w:customStyle="1" w:styleId="21">
    <w:name w:val="Основной текст (2)"/>
    <w:basedOn w:val="a"/>
    <w:link w:val="20"/>
    <w:rsid w:val="00316997"/>
    <w:pPr>
      <w:shd w:val="clear" w:color="auto" w:fill="FFFFFF"/>
      <w:spacing w:before="420" w:after="6420" w:line="0" w:lineRule="atLeast"/>
      <w:jc w:val="center"/>
    </w:pPr>
    <w:rPr>
      <w:rFonts w:ascii="Times New Roman" w:eastAsia="Times New Roman" w:hAnsi="Times New Roman" w:cs="Times New Roman"/>
      <w:b/>
      <w:bCs/>
      <w:sz w:val="34"/>
      <w:szCs w:val="34"/>
    </w:rPr>
  </w:style>
  <w:style w:type="paragraph" w:customStyle="1" w:styleId="220">
    <w:name w:val="Заголовок №2 (2)"/>
    <w:basedOn w:val="a"/>
    <w:link w:val="22"/>
    <w:rsid w:val="00316997"/>
    <w:pPr>
      <w:shd w:val="clear" w:color="auto" w:fill="FFFFFF"/>
      <w:spacing w:after="420" w:line="0" w:lineRule="atLeast"/>
      <w:outlineLvl w:val="1"/>
    </w:pPr>
    <w:rPr>
      <w:rFonts w:ascii="Times New Roman" w:eastAsia="Times New Roman" w:hAnsi="Times New Roman" w:cs="Times New Roman"/>
      <w:b/>
      <w:bCs/>
      <w:sz w:val="26"/>
      <w:szCs w:val="26"/>
    </w:rPr>
  </w:style>
  <w:style w:type="paragraph" w:customStyle="1" w:styleId="24">
    <w:name w:val="Заголовок №2"/>
    <w:basedOn w:val="a"/>
    <w:link w:val="23"/>
    <w:rsid w:val="00316997"/>
    <w:pPr>
      <w:shd w:val="clear" w:color="auto" w:fill="FFFFFF"/>
      <w:spacing w:line="322" w:lineRule="exact"/>
      <w:jc w:val="right"/>
      <w:outlineLvl w:val="1"/>
    </w:pPr>
    <w:rPr>
      <w:rFonts w:ascii="Times New Roman" w:eastAsia="Times New Roman" w:hAnsi="Times New Roman" w:cs="Times New Roman"/>
      <w:sz w:val="26"/>
      <w:szCs w:val="26"/>
    </w:rPr>
  </w:style>
  <w:style w:type="paragraph" w:customStyle="1" w:styleId="30">
    <w:name w:val="Основной текст (3)"/>
    <w:basedOn w:val="a"/>
    <w:link w:val="3"/>
    <w:rsid w:val="00316997"/>
    <w:pPr>
      <w:shd w:val="clear" w:color="auto" w:fill="FFFFFF"/>
      <w:spacing w:before="240" w:after="420" w:line="0" w:lineRule="atLeast"/>
    </w:pPr>
    <w:rPr>
      <w:rFonts w:ascii="Times New Roman" w:eastAsia="Times New Roman" w:hAnsi="Times New Roman" w:cs="Times New Roman"/>
      <w:b/>
      <w:bCs/>
      <w:sz w:val="26"/>
      <w:szCs w:val="26"/>
    </w:rPr>
  </w:style>
  <w:style w:type="paragraph" w:customStyle="1" w:styleId="40">
    <w:name w:val="Основной текст (4)"/>
    <w:basedOn w:val="a"/>
    <w:link w:val="4"/>
    <w:rsid w:val="00316997"/>
    <w:pPr>
      <w:shd w:val="clear" w:color="auto" w:fill="FFFFFF"/>
      <w:spacing w:line="0" w:lineRule="atLeast"/>
      <w:jc w:val="both"/>
    </w:pPr>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50779D"/>
    <w:rPr>
      <w:rFonts w:ascii="Arial" w:hAnsi="Arial" w:cs="Arial"/>
      <w:sz w:val="16"/>
      <w:szCs w:val="16"/>
    </w:rPr>
  </w:style>
  <w:style w:type="character" w:customStyle="1" w:styleId="a8">
    <w:name w:val="Текст выноски Знак"/>
    <w:basedOn w:val="a0"/>
    <w:link w:val="a7"/>
    <w:uiPriority w:val="99"/>
    <w:semiHidden/>
    <w:rsid w:val="0050779D"/>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ulim" w:eastAsia="Gulim" w:hAnsi="Gulim" w:cs="Gulim"/>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41"/>
      <w:szCs w:val="41"/>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34"/>
      <w:szCs w:val="34"/>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pacing w:val="0"/>
      <w:sz w:val="26"/>
      <w:szCs w:val="26"/>
    </w:rPr>
  </w:style>
  <w:style w:type="character" w:customStyle="1" w:styleId="221">
    <w:name w:val="Заголовок №2 (2)"/>
    <w:basedOn w:val="22"/>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rPr>
  </w:style>
  <w:style w:type="character" w:customStyle="1" w:styleId="413pt">
    <w:name w:val="Основной текст (4) + 13 pt;Курсив"/>
    <w:basedOn w:val="4"/>
    <w:rPr>
      <w:rFonts w:ascii="Times New Roman" w:eastAsia="Times New Roman" w:hAnsi="Times New Roman" w:cs="Times New Roman"/>
      <w:b w:val="0"/>
      <w:bCs w:val="0"/>
      <w:i/>
      <w:iCs/>
      <w:smallCaps w:val="0"/>
      <w:strike w:val="0"/>
      <w:spacing w:val="0"/>
      <w:sz w:val="26"/>
      <w:szCs w:val="26"/>
    </w:rPr>
  </w:style>
  <w:style w:type="character" w:customStyle="1" w:styleId="105pt">
    <w:name w:val="Основной текст + 10;5 pt;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222">
    <w:name w:val="Заголовок №2 (2)"/>
    <w:basedOn w:val="22"/>
    <w:rPr>
      <w:rFonts w:ascii="Times New Roman" w:eastAsia="Times New Roman" w:hAnsi="Times New Roman" w:cs="Times New Roman"/>
      <w:b w:val="0"/>
      <w:bCs w:val="0"/>
      <w:i w:val="0"/>
      <w:iCs w:val="0"/>
      <w:smallCaps w:val="0"/>
      <w:strike w:val="0"/>
      <w:spacing w:val="0"/>
      <w:sz w:val="26"/>
      <w:szCs w:val="26"/>
    </w:rPr>
  </w:style>
  <w:style w:type="character" w:customStyle="1" w:styleId="223">
    <w:name w:val="Заголовок №2 (2)"/>
    <w:basedOn w:val="22"/>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Impact10pt">
    <w:name w:val="Основной текст + Impact;10 pt;Курсив"/>
    <w:basedOn w:val="a4"/>
    <w:rPr>
      <w:rFonts w:ascii="Impact" w:eastAsia="Impact" w:hAnsi="Impact" w:cs="Impact"/>
      <w:b w:val="0"/>
      <w:bCs w:val="0"/>
      <w:i/>
      <w:iCs/>
      <w:smallCaps w:val="0"/>
      <w:strike w:val="0"/>
      <w:spacing w:val="0"/>
      <w:sz w:val="20"/>
      <w:szCs w:val="20"/>
    </w:rPr>
  </w:style>
  <w:style w:type="character" w:customStyle="1" w:styleId="-1pt">
    <w:name w:val="Основной текст + Полужирный;Интервал -1 pt"/>
    <w:basedOn w:val="a4"/>
    <w:rPr>
      <w:rFonts w:ascii="Times New Roman" w:eastAsia="Times New Roman" w:hAnsi="Times New Roman" w:cs="Times New Roman"/>
      <w:b/>
      <w:bCs/>
      <w:i w:val="0"/>
      <w:iCs w:val="0"/>
      <w:smallCaps w:val="0"/>
      <w:strike w:val="0"/>
      <w:spacing w:val="-20"/>
      <w:sz w:val="26"/>
      <w:szCs w:val="26"/>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spacing w:val="0"/>
      <w:sz w:val="26"/>
      <w:szCs w:val="26"/>
    </w:rPr>
  </w:style>
  <w:style w:type="character" w:customStyle="1" w:styleId="224">
    <w:name w:val="Заголовок №2 (2)"/>
    <w:basedOn w:val="22"/>
    <w:rPr>
      <w:rFonts w:ascii="Times New Roman" w:eastAsia="Times New Roman" w:hAnsi="Times New Roman" w:cs="Times New Roman"/>
      <w:b w:val="0"/>
      <w:bCs w:val="0"/>
      <w:i w:val="0"/>
      <w:iCs w:val="0"/>
      <w:smallCaps w:val="0"/>
      <w:strike w:val="0"/>
      <w:spacing w:val="0"/>
      <w:sz w:val="26"/>
      <w:szCs w:val="26"/>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spacing w:val="0"/>
      <w:sz w:val="26"/>
      <w:szCs w:val="26"/>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spacing w:val="0"/>
      <w:sz w:val="20"/>
      <w:szCs w:val="20"/>
    </w:rPr>
  </w:style>
  <w:style w:type="character" w:customStyle="1" w:styleId="225">
    <w:name w:val="Заголовок №2 (2)"/>
    <w:basedOn w:val="22"/>
    <w:rPr>
      <w:rFonts w:ascii="Times New Roman" w:eastAsia="Times New Roman" w:hAnsi="Times New Roman" w:cs="Times New Roman"/>
      <w:b w:val="0"/>
      <w:bCs w:val="0"/>
      <w:i w:val="0"/>
      <w:iCs w:val="0"/>
      <w:smallCaps w:val="0"/>
      <w:strike w:val="0"/>
      <w:spacing w:val="0"/>
      <w:sz w:val="26"/>
      <w:szCs w:val="26"/>
    </w:rPr>
  </w:style>
  <w:style w:type="paragraph" w:customStyle="1" w:styleId="2">
    <w:name w:val="Основной текст2"/>
    <w:basedOn w:val="a"/>
    <w:link w:val="a4"/>
    <w:pPr>
      <w:shd w:val="clear" w:color="auto" w:fill="FFFFFF"/>
      <w:spacing w:line="317" w:lineRule="exac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3360" w:line="504" w:lineRule="exact"/>
      <w:jc w:val="center"/>
      <w:outlineLvl w:val="0"/>
    </w:pPr>
    <w:rPr>
      <w:rFonts w:ascii="Times New Roman" w:eastAsia="Times New Roman" w:hAnsi="Times New Roman" w:cs="Times New Roman"/>
      <w:b/>
      <w:bCs/>
      <w:spacing w:val="10"/>
      <w:sz w:val="41"/>
      <w:szCs w:val="41"/>
    </w:rPr>
  </w:style>
  <w:style w:type="paragraph" w:customStyle="1" w:styleId="21">
    <w:name w:val="Основной текст (2)"/>
    <w:basedOn w:val="a"/>
    <w:link w:val="20"/>
    <w:pPr>
      <w:shd w:val="clear" w:color="auto" w:fill="FFFFFF"/>
      <w:spacing w:before="420" w:after="6420" w:line="0" w:lineRule="atLeast"/>
      <w:jc w:val="center"/>
    </w:pPr>
    <w:rPr>
      <w:rFonts w:ascii="Times New Roman" w:eastAsia="Times New Roman" w:hAnsi="Times New Roman" w:cs="Times New Roman"/>
      <w:b/>
      <w:bCs/>
      <w:sz w:val="34"/>
      <w:szCs w:val="34"/>
    </w:rPr>
  </w:style>
  <w:style w:type="paragraph" w:customStyle="1" w:styleId="220">
    <w:name w:val="Заголовок №2 (2)"/>
    <w:basedOn w:val="a"/>
    <w:link w:val="22"/>
    <w:pPr>
      <w:shd w:val="clear" w:color="auto" w:fill="FFFFFF"/>
      <w:spacing w:after="420" w:line="0" w:lineRule="atLeast"/>
      <w:outlineLvl w:val="1"/>
    </w:pPr>
    <w:rPr>
      <w:rFonts w:ascii="Times New Roman" w:eastAsia="Times New Roman" w:hAnsi="Times New Roman" w:cs="Times New Roman"/>
      <w:b/>
      <w:bCs/>
      <w:sz w:val="26"/>
      <w:szCs w:val="26"/>
    </w:rPr>
  </w:style>
  <w:style w:type="paragraph" w:customStyle="1" w:styleId="24">
    <w:name w:val="Заголовок №2"/>
    <w:basedOn w:val="a"/>
    <w:link w:val="23"/>
    <w:pPr>
      <w:shd w:val="clear" w:color="auto" w:fill="FFFFFF"/>
      <w:spacing w:line="322" w:lineRule="exact"/>
      <w:jc w:val="right"/>
      <w:outlineLvl w:val="1"/>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240" w:after="420" w:line="0" w:lineRule="atLeast"/>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0" w:lineRule="atLeast"/>
      <w:jc w:val="both"/>
    </w:pPr>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50779D"/>
    <w:rPr>
      <w:rFonts w:ascii="Arial" w:hAnsi="Arial" w:cs="Arial"/>
      <w:sz w:val="16"/>
      <w:szCs w:val="16"/>
    </w:rPr>
  </w:style>
  <w:style w:type="character" w:customStyle="1" w:styleId="a8">
    <w:name w:val="Текст выноски Знак"/>
    <w:basedOn w:val="a0"/>
    <w:link w:val="a7"/>
    <w:uiPriority w:val="99"/>
    <w:semiHidden/>
    <w:rsid w:val="0050779D"/>
    <w:rPr>
      <w:rFonts w:ascii="Arial" w:hAnsi="Arial" w:cs="Arial"/>
      <w:color w:val="000000"/>
      <w:sz w:val="16"/>
      <w:szCs w:val="16"/>
    </w:rPr>
  </w:style>
</w:styles>
</file>

<file path=word/webSettings.xml><?xml version="1.0" encoding="utf-8"?>
<w:webSettings xmlns:r="http://schemas.openxmlformats.org/officeDocument/2006/relationships" xmlns:w="http://schemas.openxmlformats.org/wordprocessingml/2006/main">
  <w:divs>
    <w:div w:id="1613707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3715</Words>
  <Characters>21176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 </cp:lastModifiedBy>
  <cp:revision>6</cp:revision>
  <cp:lastPrinted>2017-08-09T08:49:00Z</cp:lastPrinted>
  <dcterms:created xsi:type="dcterms:W3CDTF">2015-02-01T15:41:00Z</dcterms:created>
  <dcterms:modified xsi:type="dcterms:W3CDTF">2017-08-25T10:20:00Z</dcterms:modified>
</cp:coreProperties>
</file>