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D7" w:rsidRPr="00A76D19" w:rsidRDefault="00610AD7" w:rsidP="00610AD7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Отчет за 10 месяцев 2014 года</w:t>
      </w:r>
    </w:p>
    <w:p w:rsidR="00610AD7" w:rsidRDefault="00610AD7" w:rsidP="00610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 результатах оценки соответствия требований к качеству фактически предоставляемых муниципальных услуг юридическим и физическим лицам.</w:t>
      </w:r>
    </w:p>
    <w:p w:rsidR="005A573A" w:rsidRPr="00A76D19" w:rsidRDefault="005A573A" w:rsidP="0061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F8A" w:rsidRPr="00A76D19" w:rsidRDefault="00107F8A" w:rsidP="00107F8A">
      <w:pPr>
        <w:widowControl w:val="0"/>
        <w:ind w:left="-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Внутренний мониторинг и </w:t>
      </w:r>
      <w:proofErr w:type="gramStart"/>
      <w:r w:rsidRPr="00A76D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6D19">
        <w:rPr>
          <w:rFonts w:ascii="Times New Roman" w:hAnsi="Times New Roman" w:cs="Times New Roman"/>
          <w:sz w:val="24"/>
          <w:szCs w:val="24"/>
        </w:rPr>
        <w:t xml:space="preserve"> исполнением муниципальных заданий, соответствия качеству фактически предоставляемых муниципальных услуг осуществлялся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 руководителем Учреждения самостоятельно. </w:t>
      </w:r>
    </w:p>
    <w:p w:rsidR="00107F8A" w:rsidRPr="00A76D19" w:rsidRDefault="00107F8A" w:rsidP="002E0DE9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В </w:t>
      </w:r>
      <w:r w:rsidR="00A76D19">
        <w:rPr>
          <w:rFonts w:ascii="Times New Roman" w:hAnsi="Times New Roman" w:cs="Times New Roman"/>
          <w:sz w:val="24"/>
          <w:szCs w:val="24"/>
        </w:rPr>
        <w:t>течение отчётного периода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2014 г. использовались анкеты, форма которых была разработана для выявления мнения о работе музея, анализа качества предоставляемых услуг. В ходе анализа ответов на вопросы анкеты можно сделать вывод о 100% </w:t>
      </w:r>
      <w:proofErr w:type="gramStart"/>
      <w:r w:rsidRPr="00A76D19">
        <w:rPr>
          <w:rFonts w:ascii="Times New Roman" w:hAnsi="Times New Roman" w:cs="Times New Roman"/>
          <w:sz w:val="24"/>
          <w:szCs w:val="24"/>
        </w:rPr>
        <w:t>удовлетворённости</w:t>
      </w:r>
      <w:proofErr w:type="gramEnd"/>
      <w:r w:rsidRPr="00A76D19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 так и представителей (или руководителей) экскурсионных групп подачей материала, соответствием тематики мероприятий возрасту и запросу. Претензии заявителей сводятся к отсутствию площадей музея и подъездных путей. Пожелания заявителей заключаются в расширении музея и благоустройстве территории.</w:t>
      </w:r>
    </w:p>
    <w:p w:rsidR="00107F8A" w:rsidRPr="00A76D19" w:rsidRDefault="00107F8A" w:rsidP="002E0DE9">
      <w:pPr>
        <w:widowControl w:val="0"/>
        <w:spacing w:after="0"/>
        <w:ind w:left="-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Виды опросов, которые были применены в ходе сбора первичной информации от заявителей: - устное интервью с заявителем, получившим конечный результат предоставления муниципальной услуги (2</w:t>
      </w:r>
      <w:r w:rsidR="002E0DE9">
        <w:rPr>
          <w:rFonts w:ascii="Times New Roman" w:hAnsi="Times New Roman" w:cs="Times New Roman"/>
          <w:sz w:val="24"/>
          <w:szCs w:val="24"/>
        </w:rPr>
        <w:t>4</w:t>
      </w:r>
      <w:r w:rsidRPr="00A76D19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76D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6D19">
        <w:rPr>
          <w:rFonts w:ascii="Times New Roman" w:hAnsi="Times New Roman" w:cs="Times New Roman"/>
          <w:sz w:val="24"/>
          <w:szCs w:val="24"/>
        </w:rPr>
        <w:t>1</w:t>
      </w:r>
      <w:r w:rsidR="002E0DE9">
        <w:rPr>
          <w:rFonts w:ascii="Times New Roman" w:hAnsi="Times New Roman" w:cs="Times New Roman"/>
          <w:sz w:val="24"/>
          <w:szCs w:val="24"/>
        </w:rPr>
        <w:t>6</w:t>
      </w:r>
      <w:r w:rsidRPr="00A76D19">
        <w:rPr>
          <w:rFonts w:ascii="Times New Roman" w:hAnsi="Times New Roman" w:cs="Times New Roman"/>
          <w:sz w:val="24"/>
          <w:szCs w:val="24"/>
        </w:rPr>
        <w:t>% муж., 6</w:t>
      </w:r>
      <w:r w:rsidR="002E0DE9">
        <w:rPr>
          <w:rFonts w:ascii="Times New Roman" w:hAnsi="Times New Roman" w:cs="Times New Roman"/>
          <w:sz w:val="24"/>
          <w:szCs w:val="24"/>
        </w:rPr>
        <w:t>0</w:t>
      </w:r>
      <w:r w:rsidRPr="00A76D19">
        <w:rPr>
          <w:rFonts w:ascii="Times New Roman" w:hAnsi="Times New Roman" w:cs="Times New Roman"/>
          <w:sz w:val="24"/>
          <w:szCs w:val="24"/>
        </w:rPr>
        <w:t xml:space="preserve">% дети)  </w:t>
      </w:r>
    </w:p>
    <w:p w:rsidR="00107F8A" w:rsidRPr="00A76D19" w:rsidRDefault="00107F8A" w:rsidP="002E0DE9">
      <w:pPr>
        <w:widowControl w:val="0"/>
        <w:spacing w:after="0"/>
        <w:ind w:left="-72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- анкетирование (формализованный письменный опрос): </w:t>
      </w:r>
      <w:r w:rsidR="005A573A">
        <w:rPr>
          <w:rFonts w:ascii="Times New Roman" w:hAnsi="Times New Roman" w:cs="Times New Roman"/>
          <w:sz w:val="24"/>
          <w:szCs w:val="24"/>
        </w:rPr>
        <w:t>4</w:t>
      </w:r>
      <w:r w:rsidRPr="00A76D19">
        <w:rPr>
          <w:rFonts w:ascii="Times New Roman" w:hAnsi="Times New Roman" w:cs="Times New Roman"/>
          <w:sz w:val="24"/>
          <w:szCs w:val="24"/>
        </w:rPr>
        <w:t>0% муж</w:t>
      </w:r>
      <w:proofErr w:type="gramStart"/>
      <w:r w:rsidRPr="00A76D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6D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76D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76D19">
        <w:rPr>
          <w:rFonts w:ascii="Times New Roman" w:hAnsi="Times New Roman" w:cs="Times New Roman"/>
          <w:sz w:val="24"/>
          <w:szCs w:val="24"/>
        </w:rPr>
        <w:t>ндивидуально</w:t>
      </w:r>
      <w:r w:rsidR="002E0DE9">
        <w:rPr>
          <w:rFonts w:ascii="Times New Roman" w:hAnsi="Times New Roman" w:cs="Times New Roman"/>
          <w:sz w:val="24"/>
          <w:szCs w:val="24"/>
        </w:rPr>
        <w:t>е посещение, из них 2% студенты;</w:t>
      </w:r>
      <w:r w:rsidRPr="00A76D19">
        <w:rPr>
          <w:rFonts w:ascii="Times New Roman" w:hAnsi="Times New Roman" w:cs="Times New Roman"/>
          <w:sz w:val="24"/>
          <w:szCs w:val="24"/>
        </w:rPr>
        <w:t xml:space="preserve"> </w:t>
      </w:r>
      <w:r w:rsidR="002E0DE9">
        <w:rPr>
          <w:rFonts w:ascii="Times New Roman" w:hAnsi="Times New Roman" w:cs="Times New Roman"/>
          <w:sz w:val="24"/>
          <w:szCs w:val="24"/>
        </w:rPr>
        <w:t>4</w:t>
      </w:r>
      <w:r w:rsidRPr="00A76D19">
        <w:rPr>
          <w:rFonts w:ascii="Times New Roman" w:hAnsi="Times New Roman" w:cs="Times New Roman"/>
          <w:sz w:val="24"/>
          <w:szCs w:val="24"/>
        </w:rPr>
        <w:t xml:space="preserve">0% жен. из них </w:t>
      </w:r>
      <w:r w:rsidR="002E0DE9">
        <w:rPr>
          <w:rFonts w:ascii="Times New Roman" w:hAnsi="Times New Roman" w:cs="Times New Roman"/>
          <w:sz w:val="24"/>
          <w:szCs w:val="24"/>
        </w:rPr>
        <w:t>25</w:t>
      </w:r>
      <w:r w:rsidRPr="00A76D19">
        <w:rPr>
          <w:rFonts w:ascii="Times New Roman" w:hAnsi="Times New Roman" w:cs="Times New Roman"/>
          <w:sz w:val="24"/>
          <w:szCs w:val="24"/>
        </w:rPr>
        <w:t>% индивидуальные посещения и 1</w:t>
      </w:r>
      <w:r w:rsidR="002E0DE9">
        <w:rPr>
          <w:rFonts w:ascii="Times New Roman" w:hAnsi="Times New Roman" w:cs="Times New Roman"/>
          <w:sz w:val="24"/>
          <w:szCs w:val="24"/>
        </w:rPr>
        <w:t>5</w:t>
      </w:r>
      <w:r w:rsidRPr="00A76D19">
        <w:rPr>
          <w:rFonts w:ascii="Times New Roman" w:hAnsi="Times New Roman" w:cs="Times New Roman"/>
          <w:sz w:val="24"/>
          <w:szCs w:val="24"/>
        </w:rPr>
        <w:t>% руководит</w:t>
      </w:r>
      <w:r w:rsidR="002E0DE9">
        <w:rPr>
          <w:rFonts w:ascii="Times New Roman" w:hAnsi="Times New Roman" w:cs="Times New Roman"/>
          <w:sz w:val="24"/>
          <w:szCs w:val="24"/>
        </w:rPr>
        <w:t>ели детских экскурсионных групп; 2</w:t>
      </w:r>
      <w:r w:rsidRPr="00A76D19">
        <w:rPr>
          <w:rFonts w:ascii="Times New Roman" w:hAnsi="Times New Roman" w:cs="Times New Roman"/>
          <w:sz w:val="24"/>
          <w:szCs w:val="24"/>
        </w:rPr>
        <w:t>0% школьники,</w:t>
      </w:r>
    </w:p>
    <w:p w:rsidR="00107F8A" w:rsidRPr="00A76D19" w:rsidRDefault="00107F8A" w:rsidP="002E0DE9">
      <w:pPr>
        <w:widowControl w:val="0"/>
        <w:spacing w:after="0"/>
        <w:ind w:left="-72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- интервью по телефону.</w:t>
      </w:r>
    </w:p>
    <w:p w:rsidR="00107F8A" w:rsidRPr="00A76D19" w:rsidRDefault="00107F8A" w:rsidP="002E0DE9">
      <w:pPr>
        <w:widowControl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- анализ нормативно-правовой базы и иных источников информации, характеризующих предоставление муниципальных услуг в ходе сбора первичной информации от заявителей. </w:t>
      </w:r>
    </w:p>
    <w:p w:rsidR="00107F8A" w:rsidRPr="00A76D19" w:rsidRDefault="00107F8A" w:rsidP="002E0DE9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Внутренний мониторинг и контроль осуществлялся директором МУ «Красноармейский краеведческий музей им. В.К. Егорова» на основании Распоряжения Администрации Красноармейского муниципального района от 25.09.2013 № 764-р «О системе мониторинга качества предоставления муниципальных услуг в Красноармейском муниципальном районе». </w:t>
      </w:r>
    </w:p>
    <w:p w:rsidR="005A573A" w:rsidRDefault="005A573A" w:rsidP="005A573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73A" w:rsidRDefault="00107F8A" w:rsidP="005A573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76D19">
        <w:rPr>
          <w:rFonts w:ascii="Times New Roman" w:hAnsi="Times New Roman" w:cs="Times New Roman"/>
          <w:sz w:val="24"/>
          <w:szCs w:val="24"/>
        </w:rPr>
        <w:t>согласно 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76D19">
        <w:rPr>
          <w:rFonts w:ascii="Times New Roman" w:hAnsi="Times New Roman" w:cs="Times New Roman"/>
          <w:sz w:val="24"/>
          <w:szCs w:val="24"/>
        </w:rPr>
        <w:t>:</w:t>
      </w:r>
    </w:p>
    <w:p w:rsidR="005A573A" w:rsidRDefault="005A5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AD7" w:rsidRPr="002E0DE9" w:rsidRDefault="00610AD7" w:rsidP="00610AD7">
      <w:pPr>
        <w:spacing w:before="280" w:after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126"/>
        <w:gridCol w:w="1134"/>
        <w:gridCol w:w="1843"/>
      </w:tblGrid>
      <w:tr w:rsidR="00610AD7" w:rsidRPr="00A76D19" w:rsidTr="002D03EF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5A573A" w:rsidRDefault="00610AD7" w:rsidP="005A57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5A573A" w:rsidRDefault="00610AD7" w:rsidP="005A573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5A573A" w:rsidRDefault="00610AD7" w:rsidP="005A573A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5A573A" w:rsidRDefault="00610AD7" w:rsidP="005A573A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5A573A" w:rsidRDefault="00610AD7" w:rsidP="005A573A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E0DE9" w:rsidRPr="00A76D19" w:rsidTr="002D03EF"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5A573A" w:rsidRDefault="002E0DE9" w:rsidP="007A71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73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к музейным фондам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0454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дудочка». История музыкальных инструментов. Выставка. Экскурсия 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февраля-марта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2E0DE9" w:rsidRPr="00A76D19" w:rsidTr="002D03EF">
        <w:trPr>
          <w:trHeight w:val="69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4B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«Символика Красноармейского района»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Экскурсия. Выставка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января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</w:tr>
      <w:tr w:rsidR="002E0DE9" w:rsidRPr="00A76D19" w:rsidTr="002D03EF"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BF5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«Слово о женщине». Встреча с членами общества «Память сердца»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13.03.2014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</w:tr>
      <w:tr w:rsidR="002E0DE9" w:rsidRPr="00A76D19" w:rsidTr="002D03EF"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BF5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Вечер в музее; знакомство с народной музыкой, искусством театра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</w:tr>
      <w:tr w:rsidR="002E0DE9" w:rsidRPr="00A76D19" w:rsidTr="002D03EF"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0454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«День птиц». Районная викторина  </w:t>
            </w:r>
            <w:r w:rsidRPr="002E0DE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для дошкольников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</w:tr>
      <w:tr w:rsidR="002E0DE9" w:rsidRPr="00A76D19" w:rsidTr="002D03EF">
        <w:trPr>
          <w:trHeight w:val="604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7A71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Программа «Музейное образование для дошкольников»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4B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B06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2E0DE9" w:rsidRPr="00A76D19" w:rsidTr="002D03EF"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A316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живописи «Земля – наш дом» Севастьянова Ю.М. к 75-летию художника.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7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февраля-марта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2E0DE9" w:rsidRPr="00A76D19" w:rsidTr="002D03EF"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A316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Цикл лекций «Праздничное колесо» - знакомство с народными праздниками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4B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B06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2E0DE9" w:rsidRPr="00A76D19" w:rsidTr="002D03EF"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A316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Цикл лекций «История вещей» - знакомство с историей предметов быта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4B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</w:t>
            </w:r>
            <w:r w:rsidR="004B06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2E0DE9" w:rsidRPr="00A76D19" w:rsidTr="002D03EF"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7A71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«Мы – потомки героев Танкограда». Фотовыставка. Экскурсия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апреля-мая.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2E0DE9" w:rsidRPr="00A76D19" w:rsidTr="002D03EF"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7A71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Победы…» Выставка. Экскурсия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мая.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С.В..</w:t>
            </w:r>
          </w:p>
        </w:tc>
      </w:tr>
      <w:tr w:rsidR="002E0DE9" w:rsidRPr="00A76D19" w:rsidTr="002D03EF">
        <w:trPr>
          <w:trHeight w:val="676"/>
        </w:trPr>
        <w:tc>
          <w:tcPr>
            <w:tcW w:w="1843" w:type="dxa"/>
            <w:vMerge/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поэтессой Н.П.Кизиловой»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23.04.2014 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</w:tr>
      <w:tr w:rsidR="002E0DE9" w:rsidRPr="00A76D19" w:rsidTr="002D03EF">
        <w:tc>
          <w:tcPr>
            <w:tcW w:w="1843" w:type="dxa"/>
            <w:vMerge/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Вечер в музее «Традиции русской семьи» чествование юбилейных пар.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15.05.2014 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</w:tr>
      <w:tr w:rsidR="002E0DE9" w:rsidRPr="00A76D19" w:rsidTr="002D03EF">
        <w:trPr>
          <w:trHeight w:val="614"/>
        </w:trPr>
        <w:tc>
          <w:tcPr>
            <w:tcW w:w="1843" w:type="dxa"/>
            <w:vMerge/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4B068D" w:rsidP="002D03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0DE9" w:rsidRPr="002E0DE9">
              <w:rPr>
                <w:rFonts w:ascii="Times New Roman" w:hAnsi="Times New Roman" w:cs="Times New Roman"/>
                <w:sz w:val="24"/>
                <w:szCs w:val="24"/>
              </w:rPr>
              <w:t>История иконы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Крещение Руси»</w:t>
            </w:r>
            <w:r w:rsidR="002E0DE9"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Выставка. Экскурсия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4B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июня</w:t>
            </w:r>
            <w:r w:rsidR="004B068D">
              <w:rPr>
                <w:rFonts w:ascii="Times New Roman" w:hAnsi="Times New Roman" w:cs="Times New Roman"/>
                <w:sz w:val="24"/>
                <w:szCs w:val="24"/>
              </w:rPr>
              <w:t>-августа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2E0DE9" w:rsidRPr="00A76D19" w:rsidTr="002D03EF">
        <w:trPr>
          <w:trHeight w:val="498"/>
        </w:trPr>
        <w:tc>
          <w:tcPr>
            <w:tcW w:w="1843" w:type="dxa"/>
            <w:vMerge/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7A71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Участие в выставке прикладного искусства «Марафон талантов»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3EF" w:rsidRDefault="002E0DE9" w:rsidP="002D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10 мая,</w:t>
            </w:r>
            <w:r w:rsidR="004B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  <w:r w:rsidR="004B0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0DE9" w:rsidRPr="00A76D19" w:rsidRDefault="004B068D" w:rsidP="004B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7A71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</w:tr>
      <w:tr w:rsidR="002E0DE9" w:rsidRPr="00A76D19" w:rsidTr="002D03EF">
        <w:tc>
          <w:tcPr>
            <w:tcW w:w="1843" w:type="dxa"/>
            <w:vMerge/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FD05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«Ко Дню рождения села» Выставка. Экскурсия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FD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августа-сентября.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FD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FD0560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2E0DE9" w:rsidRPr="00A76D19" w:rsidTr="002D03EF">
        <w:trPr>
          <w:trHeight w:val="610"/>
        </w:trPr>
        <w:tc>
          <w:tcPr>
            <w:tcW w:w="1843" w:type="dxa"/>
            <w:vMerge/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AE5E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скульптур </w:t>
            </w:r>
            <w:proofErr w:type="spellStart"/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В.Н.Бобылева</w:t>
            </w:r>
            <w:proofErr w:type="spell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июля-сентября.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</w:tr>
      <w:tr w:rsidR="002E0DE9" w:rsidRPr="00A76D19" w:rsidTr="002D03EF">
        <w:trPr>
          <w:trHeight w:val="750"/>
        </w:trPr>
        <w:tc>
          <w:tcPr>
            <w:tcW w:w="1843" w:type="dxa"/>
            <w:vMerge/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A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встреча с резчиком по дереву Бобылевым В.Н.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29.07.2014 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</w:tr>
      <w:tr w:rsidR="002E0DE9" w:rsidRPr="00A76D19" w:rsidTr="002D03EF">
        <w:tc>
          <w:tcPr>
            <w:tcW w:w="1843" w:type="dxa"/>
            <w:vMerge/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A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выставки «История иконы». Творческая встреча с мастерицами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29.08.2014 г.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</w:tr>
      <w:tr w:rsidR="002E0DE9" w:rsidRPr="00A76D19" w:rsidTr="002D03EF">
        <w:tc>
          <w:tcPr>
            <w:tcW w:w="1843" w:type="dxa"/>
            <w:vMerge/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AE5E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«Мода. Графика </w:t>
            </w:r>
            <w:proofErr w:type="spellStart"/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Н.Еркибаевой</w:t>
            </w:r>
            <w:proofErr w:type="spellEnd"/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». Экскурсия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2E0DE9" w:rsidRPr="00A76D19" w:rsidTr="002D03EF">
        <w:tc>
          <w:tcPr>
            <w:tcW w:w="1843" w:type="dxa"/>
            <w:vMerge/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AE5E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«На лесной полянке». Экскурсия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2E0DE9" w:rsidRPr="00A76D19" w:rsidTr="002D03EF">
        <w:tc>
          <w:tcPr>
            <w:tcW w:w="1843" w:type="dxa"/>
            <w:vMerge/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AE5E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поэтессой </w:t>
            </w:r>
            <w:proofErr w:type="spellStart"/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В.Ф.Харько</w:t>
            </w:r>
            <w:proofErr w:type="spellEnd"/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8.10.2014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</w:tr>
      <w:tr w:rsidR="002E0DE9" w:rsidRPr="00A76D19" w:rsidTr="002D03EF">
        <w:tc>
          <w:tcPr>
            <w:tcW w:w="1843" w:type="dxa"/>
            <w:vMerge/>
          </w:tcPr>
          <w:p w:rsidR="002E0DE9" w:rsidRPr="00A76D19" w:rsidRDefault="002E0DE9" w:rsidP="007A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AE5E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«Ночь искусств в музее». Областная акция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A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5A57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</w:tr>
      <w:tr w:rsidR="005A573A" w:rsidRPr="00A76D19" w:rsidTr="004A0DC1">
        <w:tc>
          <w:tcPr>
            <w:tcW w:w="11057" w:type="dxa"/>
            <w:gridSpan w:val="5"/>
          </w:tcPr>
          <w:p w:rsidR="005A573A" w:rsidRPr="00A76D19" w:rsidRDefault="005A573A" w:rsidP="005A57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E9" w:rsidRPr="00A76D19" w:rsidTr="002D03EF">
        <w:tc>
          <w:tcPr>
            <w:tcW w:w="1843" w:type="dxa"/>
            <w:vMerge w:val="restart"/>
          </w:tcPr>
          <w:p w:rsidR="002E0DE9" w:rsidRPr="002E0DE9" w:rsidRDefault="002E0DE9" w:rsidP="00330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музейных фондов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330E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Объём фонда 12323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3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30.09 2014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3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330E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2E0DE9" w:rsidRPr="00A76D19" w:rsidTr="002D03EF">
        <w:tc>
          <w:tcPr>
            <w:tcW w:w="1843" w:type="dxa"/>
            <w:vMerge/>
          </w:tcPr>
          <w:p w:rsidR="002E0DE9" w:rsidRPr="00A76D19" w:rsidRDefault="002E0DE9" w:rsidP="0033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330E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Научно-вспомогательный фонд 7975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3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30.09 2014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3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330E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2E0DE9" w:rsidRPr="00A76D19" w:rsidTr="002D03EF">
        <w:tc>
          <w:tcPr>
            <w:tcW w:w="1843" w:type="dxa"/>
            <w:vMerge/>
          </w:tcPr>
          <w:p w:rsidR="002E0DE9" w:rsidRPr="00A76D19" w:rsidRDefault="002E0DE9" w:rsidP="0033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330E4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>Основной фонд  4348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3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30.09 2014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3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330E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2E0DE9" w:rsidRPr="00A76D19" w:rsidTr="002D03EF">
        <w:tc>
          <w:tcPr>
            <w:tcW w:w="1843" w:type="dxa"/>
            <w:vMerge/>
          </w:tcPr>
          <w:p w:rsidR="002E0DE9" w:rsidRPr="00A76D19" w:rsidRDefault="002E0DE9" w:rsidP="0033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2E0DE9" w:rsidRDefault="002E0DE9" w:rsidP="003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фондами: Учёт, работа по сохранности коллекций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3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3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DE9" w:rsidRPr="00A76D19" w:rsidRDefault="002E0DE9" w:rsidP="00330E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</w:tbl>
    <w:p w:rsidR="00610AD7" w:rsidRPr="00A76D19" w:rsidRDefault="00610AD7" w:rsidP="00610AD7">
      <w:pPr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A573A" w:rsidRDefault="005A57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0AD7" w:rsidRPr="00A76D19" w:rsidRDefault="00610AD7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lastRenderedPageBreak/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610AD7" w:rsidRPr="00A76D19" w:rsidRDefault="00610AD7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 w:rsidR="002D03EF">
        <w:rPr>
          <w:rFonts w:ascii="Times New Roman" w:hAnsi="Times New Roman" w:cs="Times New Roman"/>
          <w:sz w:val="24"/>
          <w:szCs w:val="24"/>
        </w:rPr>
        <w:t>отчётный период</w:t>
      </w:r>
      <w:r w:rsidR="002D03EF" w:rsidRPr="00A76D19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2014 года показала отсутствие жалоб. Поступали обращения граждан с просьбами и предложениями о проведении мероприятий, выражение благодарностей, что характеризует повышенный спрос населения к оказываемым услугам.</w:t>
      </w:r>
    </w:p>
    <w:p w:rsidR="00610AD7" w:rsidRPr="00A76D19" w:rsidRDefault="00610AD7" w:rsidP="005A573A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="002D03E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2D03EF">
        <w:rPr>
          <w:rFonts w:ascii="Times New Roman" w:hAnsi="Times New Roman" w:cs="Times New Roman"/>
          <w:sz w:val="24"/>
          <w:szCs w:val="24"/>
        </w:rPr>
        <w:t>отчётный период</w:t>
      </w:r>
      <w:r w:rsidR="002D03EF" w:rsidRPr="00A76D19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2014 году составил </w:t>
      </w:r>
      <w:r w:rsidR="005A573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10,9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%, что чуть ниже рекомендуемых норм и стандарта качества муниципальной услуги по организации музейного обслуживания населения Красноармейского муниципального района. Плановые показатели по посещению музейных выставок и массовых мероприятий за </w:t>
      </w:r>
      <w:r w:rsidR="002D03EF">
        <w:rPr>
          <w:rFonts w:ascii="Times New Roman" w:hAnsi="Times New Roman" w:cs="Times New Roman"/>
          <w:sz w:val="24"/>
          <w:szCs w:val="24"/>
        </w:rPr>
        <w:t>отчётный период</w:t>
      </w:r>
      <w:r w:rsidR="002D03EF" w:rsidRPr="00A76D19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C64F1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88,1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%. Невыполнение муниципальной услуги связано с отсутствием дороги </w:t>
      </w:r>
      <w:r w:rsidR="00C64F1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музею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C64F1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марте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-августе и с </w:t>
      </w:r>
      <w:r w:rsidR="00124062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её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ремонтом в сентябре.</w:t>
      </w:r>
    </w:p>
    <w:p w:rsidR="00610AD7" w:rsidRPr="00A76D19" w:rsidRDefault="00610AD7" w:rsidP="005A573A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Главная задача музейной работы - сбор и хранение музейных предметов, она успешно выполняется, но отсутствие условий хранения не позволяет увеличивать объём фондов. Количество новых предметов, поступивших за отчетный период –106 % плана.</w:t>
      </w:r>
    </w:p>
    <w:p w:rsidR="00610AD7" w:rsidRPr="00A76D19" w:rsidRDefault="00610AD7" w:rsidP="005A573A">
      <w:pPr>
        <w:spacing w:after="0"/>
        <w:ind w:left="-720" w:firstLine="36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Массовая работа с посетителями - один из компонентов деятельности музея. Одна из основных задач проведения массовых мероприятий – привлечение к изучению истории района, культуры, традиций декоративно прикладного искусства населением района. План по количеству массовых мероприятий выполнен на 100%.</w:t>
      </w:r>
      <w:r w:rsidRPr="00A76D1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, их посетили </w:t>
      </w:r>
      <w:r w:rsidR="005A573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10</w:t>
      </w:r>
      <w:r w:rsidRPr="00A76D1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% от общего числа посетителей.</w:t>
      </w:r>
    </w:p>
    <w:p w:rsidR="00610AD7" w:rsidRPr="00A76D19" w:rsidRDefault="00610AD7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предоставляемые муниципальные услуги МУ «Красноармейский краеведческий музей им. В.К. Егорова"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124062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124062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124062">
        <w:rPr>
          <w:rFonts w:ascii="Times New Roman" w:hAnsi="Times New Roman" w:cs="Times New Roman"/>
          <w:sz w:val="24"/>
          <w:szCs w:val="24"/>
        </w:rPr>
        <w:t>отчётный период</w:t>
      </w:r>
      <w:r w:rsidR="00124062" w:rsidRPr="00A76D19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07F8A" w:rsidRPr="00A76D19" w:rsidRDefault="00107F8A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5A573A" w:rsidRDefault="005A573A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00C3" w:rsidRPr="00A76D19" w:rsidRDefault="00610AD7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  <w:bookmarkStart w:id="0" w:name="_GoBack"/>
      <w:bookmarkEnd w:id="0"/>
    </w:p>
    <w:sectPr w:rsidR="00A300C3" w:rsidRPr="00A76D19" w:rsidSect="005A573A">
      <w:pgSz w:w="12240" w:h="15840"/>
      <w:pgMar w:top="540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AD7"/>
    <w:rsid w:val="00045448"/>
    <w:rsid w:val="00107F8A"/>
    <w:rsid w:val="00124062"/>
    <w:rsid w:val="002D03EF"/>
    <w:rsid w:val="002E0DE9"/>
    <w:rsid w:val="004B068D"/>
    <w:rsid w:val="004D22EE"/>
    <w:rsid w:val="005A573A"/>
    <w:rsid w:val="00610AD7"/>
    <w:rsid w:val="00723D64"/>
    <w:rsid w:val="007621A6"/>
    <w:rsid w:val="00A300C3"/>
    <w:rsid w:val="00A31644"/>
    <w:rsid w:val="00A76D19"/>
    <w:rsid w:val="00C6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2014-10-18T08:49:00Z</cp:lastPrinted>
  <dcterms:created xsi:type="dcterms:W3CDTF">2014-10-17T07:42:00Z</dcterms:created>
  <dcterms:modified xsi:type="dcterms:W3CDTF">2014-10-18T08:50:00Z</dcterms:modified>
</cp:coreProperties>
</file>