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A1" w:rsidRPr="00342D37" w:rsidRDefault="00086BAB" w:rsidP="00FD789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D37">
        <w:rPr>
          <w:rFonts w:ascii="Times New Roman" w:hAnsi="Times New Roman"/>
          <w:b/>
          <w:sz w:val="24"/>
          <w:szCs w:val="24"/>
        </w:rPr>
        <w:t>ТУРИСТСКИЙ ПАСПОРТ</w:t>
      </w:r>
    </w:p>
    <w:p w:rsidR="00086BAB" w:rsidRPr="00342D37" w:rsidRDefault="00342D37" w:rsidP="00342D3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42D37">
        <w:rPr>
          <w:rFonts w:ascii="Times New Roman" w:hAnsi="Times New Roman"/>
          <w:sz w:val="24"/>
          <w:szCs w:val="24"/>
        </w:rPr>
        <w:t>Муниципального образования</w:t>
      </w:r>
      <w:r w:rsidR="00C213B2" w:rsidRPr="00342D37">
        <w:rPr>
          <w:rFonts w:ascii="Times New Roman" w:hAnsi="Times New Roman"/>
          <w:sz w:val="24"/>
          <w:szCs w:val="24"/>
        </w:rPr>
        <w:t xml:space="preserve"> </w:t>
      </w:r>
      <w:r w:rsidRPr="00342D37">
        <w:rPr>
          <w:rFonts w:ascii="Times New Roman" w:hAnsi="Times New Roman"/>
          <w:b/>
          <w:sz w:val="24"/>
          <w:szCs w:val="24"/>
        </w:rPr>
        <w:t>«</w:t>
      </w:r>
      <w:r w:rsidR="00C213B2" w:rsidRPr="00342D37">
        <w:rPr>
          <w:rFonts w:ascii="Times New Roman" w:hAnsi="Times New Roman"/>
          <w:b/>
          <w:sz w:val="24"/>
          <w:szCs w:val="24"/>
          <w:u w:val="single"/>
        </w:rPr>
        <w:t>Красноармейский муниципальный район</w:t>
      </w:r>
      <w:r w:rsidRPr="00342D3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86BAB" w:rsidRPr="00342D37" w:rsidRDefault="00DB5348" w:rsidP="00FD7890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муниципальном образовании</w:t>
      </w:r>
      <w:r w:rsidR="00342D37" w:rsidRPr="00342D37">
        <w:rPr>
          <w:rFonts w:ascii="Times New Roman" w:hAnsi="Times New Roman"/>
          <w:sz w:val="24"/>
          <w:szCs w:val="24"/>
        </w:rPr>
        <w:t xml:space="preserve"> </w:t>
      </w:r>
    </w:p>
    <w:p w:rsidR="00086BAB" w:rsidRPr="00342D37" w:rsidRDefault="00086BAB" w:rsidP="00FD7890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42D37">
        <w:rPr>
          <w:rFonts w:ascii="Times New Roman" w:hAnsi="Times New Roman"/>
          <w:sz w:val="24"/>
          <w:szCs w:val="24"/>
        </w:rPr>
        <w:t>Административный центр</w:t>
      </w:r>
      <w:r w:rsidR="00E520AA" w:rsidRPr="00342D37">
        <w:rPr>
          <w:rFonts w:ascii="Times New Roman" w:hAnsi="Times New Roman"/>
          <w:sz w:val="24"/>
          <w:szCs w:val="24"/>
        </w:rPr>
        <w:t xml:space="preserve">  </w:t>
      </w:r>
      <w:r w:rsidR="00E520AA" w:rsidRPr="00342D37">
        <w:rPr>
          <w:rFonts w:ascii="Times New Roman" w:hAnsi="Times New Roman"/>
          <w:b/>
          <w:sz w:val="24"/>
          <w:szCs w:val="24"/>
          <w:u w:val="single"/>
        </w:rPr>
        <w:t>с</w:t>
      </w:r>
      <w:r w:rsidR="00342D37" w:rsidRPr="00342D37">
        <w:rPr>
          <w:rFonts w:ascii="Times New Roman" w:hAnsi="Times New Roman"/>
          <w:b/>
          <w:sz w:val="24"/>
          <w:szCs w:val="24"/>
          <w:u w:val="single"/>
        </w:rPr>
        <w:t>ело</w:t>
      </w:r>
      <w:r w:rsidR="00E520AA" w:rsidRPr="00342D37">
        <w:rPr>
          <w:rFonts w:ascii="Times New Roman" w:hAnsi="Times New Roman"/>
          <w:b/>
          <w:sz w:val="24"/>
          <w:szCs w:val="24"/>
          <w:u w:val="single"/>
        </w:rPr>
        <w:t xml:space="preserve"> Миасское</w:t>
      </w:r>
      <w:r w:rsidR="00342D37" w:rsidRPr="00342D37">
        <w:rPr>
          <w:rFonts w:ascii="Times New Roman" w:hAnsi="Times New Roman"/>
          <w:b/>
          <w:sz w:val="24"/>
          <w:szCs w:val="24"/>
          <w:u w:val="single"/>
        </w:rPr>
        <w:t xml:space="preserve"> Челябинская область </w:t>
      </w:r>
    </w:p>
    <w:p w:rsidR="00086BAB" w:rsidRPr="00342D37" w:rsidRDefault="00086BAB" w:rsidP="00FD7890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2D37">
        <w:rPr>
          <w:rFonts w:ascii="Times New Roman" w:hAnsi="Times New Roman"/>
          <w:sz w:val="24"/>
          <w:szCs w:val="24"/>
        </w:rPr>
        <w:t xml:space="preserve">Площадь территории </w:t>
      </w:r>
      <w:r w:rsidR="00C213B2" w:rsidRPr="00342D37">
        <w:rPr>
          <w:rFonts w:ascii="Times New Roman" w:hAnsi="Times New Roman"/>
          <w:sz w:val="24"/>
          <w:szCs w:val="24"/>
        </w:rPr>
        <w:t xml:space="preserve"> </w:t>
      </w:r>
      <w:r w:rsidR="00C213B2" w:rsidRPr="00342D37">
        <w:rPr>
          <w:rFonts w:ascii="Times New Roman" w:hAnsi="Times New Roman"/>
          <w:b/>
          <w:sz w:val="24"/>
          <w:szCs w:val="24"/>
          <w:u w:val="single"/>
        </w:rPr>
        <w:t>3835 кв. км</w:t>
      </w:r>
    </w:p>
    <w:p w:rsidR="00086BAB" w:rsidRPr="00342D37" w:rsidRDefault="00086BAB" w:rsidP="00FD7890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2D37">
        <w:rPr>
          <w:rFonts w:ascii="Times New Roman" w:hAnsi="Times New Roman"/>
          <w:sz w:val="24"/>
          <w:szCs w:val="24"/>
        </w:rPr>
        <w:t>Население</w:t>
      </w:r>
      <w:r w:rsidR="00C213B2" w:rsidRPr="00342D37">
        <w:rPr>
          <w:rFonts w:ascii="Times New Roman" w:hAnsi="Times New Roman"/>
          <w:sz w:val="24"/>
          <w:szCs w:val="24"/>
        </w:rPr>
        <w:t xml:space="preserve"> </w:t>
      </w:r>
      <w:r w:rsidR="00C213B2" w:rsidRPr="00342D37">
        <w:rPr>
          <w:rFonts w:ascii="Times New Roman" w:hAnsi="Times New Roman"/>
          <w:sz w:val="24"/>
          <w:szCs w:val="24"/>
          <w:u w:val="single"/>
        </w:rPr>
        <w:t>4</w:t>
      </w:r>
      <w:r w:rsidR="00E41A83" w:rsidRPr="00342D37">
        <w:rPr>
          <w:rFonts w:ascii="Times New Roman" w:hAnsi="Times New Roman"/>
          <w:sz w:val="24"/>
          <w:szCs w:val="24"/>
          <w:u w:val="single"/>
        </w:rPr>
        <w:t>1860</w:t>
      </w:r>
      <w:r w:rsidR="00E520AA" w:rsidRPr="00342D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2D37">
        <w:rPr>
          <w:rFonts w:ascii="Times New Roman" w:hAnsi="Times New Roman"/>
          <w:sz w:val="24"/>
          <w:szCs w:val="24"/>
        </w:rPr>
        <w:t xml:space="preserve">человек (по состоянию на </w:t>
      </w:r>
      <w:r w:rsidR="00E41A83" w:rsidRPr="00342D37">
        <w:rPr>
          <w:rFonts w:ascii="Times New Roman" w:hAnsi="Times New Roman"/>
          <w:sz w:val="24"/>
          <w:szCs w:val="24"/>
        </w:rPr>
        <w:t>01.01.</w:t>
      </w:r>
      <w:r w:rsidR="00C213B2" w:rsidRPr="00342D37">
        <w:rPr>
          <w:rFonts w:ascii="Times New Roman" w:hAnsi="Times New Roman"/>
          <w:sz w:val="24"/>
          <w:szCs w:val="24"/>
          <w:u w:val="single"/>
        </w:rPr>
        <w:t>2011</w:t>
      </w:r>
      <w:r w:rsidRPr="00342D37">
        <w:rPr>
          <w:rFonts w:ascii="Times New Roman" w:hAnsi="Times New Roman"/>
          <w:sz w:val="24"/>
          <w:szCs w:val="24"/>
        </w:rPr>
        <w:t>г.)</w:t>
      </w:r>
    </w:p>
    <w:p w:rsidR="00086BAB" w:rsidRPr="00342D37" w:rsidRDefault="00086BAB" w:rsidP="00FD7890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42D37">
        <w:rPr>
          <w:rFonts w:ascii="Times New Roman" w:hAnsi="Times New Roman"/>
          <w:sz w:val="24"/>
          <w:szCs w:val="24"/>
        </w:rPr>
        <w:t>Расстояние от Челябинск</w:t>
      </w:r>
      <w:r w:rsidR="00342D37" w:rsidRPr="00342D37">
        <w:rPr>
          <w:rFonts w:ascii="Times New Roman" w:hAnsi="Times New Roman"/>
          <w:sz w:val="24"/>
          <w:szCs w:val="24"/>
        </w:rPr>
        <w:t>а</w:t>
      </w:r>
      <w:r w:rsidR="00E520AA" w:rsidRPr="00342D37">
        <w:rPr>
          <w:rFonts w:ascii="Times New Roman" w:hAnsi="Times New Roman"/>
          <w:sz w:val="24"/>
          <w:szCs w:val="24"/>
        </w:rPr>
        <w:t xml:space="preserve"> </w:t>
      </w:r>
      <w:r w:rsidR="00AD0F11" w:rsidRPr="00342D37">
        <w:rPr>
          <w:rFonts w:ascii="Times New Roman" w:hAnsi="Times New Roman"/>
          <w:b/>
          <w:sz w:val="24"/>
          <w:szCs w:val="24"/>
          <w:u w:val="single"/>
        </w:rPr>
        <w:t>37 км</w:t>
      </w:r>
    </w:p>
    <w:p w:rsidR="00086BAB" w:rsidRPr="00342D37" w:rsidRDefault="00086BAB" w:rsidP="00FD7890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42D37">
        <w:rPr>
          <w:rFonts w:ascii="Times New Roman" w:hAnsi="Times New Roman"/>
          <w:sz w:val="24"/>
          <w:szCs w:val="24"/>
        </w:rPr>
        <w:t xml:space="preserve">Расстояние от ближайшего аэропорта </w:t>
      </w:r>
      <w:r w:rsidR="00DB33D5" w:rsidRPr="00342D37">
        <w:rPr>
          <w:rFonts w:ascii="Times New Roman" w:hAnsi="Times New Roman"/>
          <w:b/>
          <w:sz w:val="24"/>
          <w:szCs w:val="24"/>
          <w:u w:val="single"/>
        </w:rPr>
        <w:t>33 км</w:t>
      </w:r>
    </w:p>
    <w:p w:rsidR="00C213B2" w:rsidRPr="00342D37" w:rsidRDefault="00086BAB" w:rsidP="00342D37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342D37">
        <w:rPr>
          <w:rFonts w:ascii="Times New Roman" w:hAnsi="Times New Roman"/>
          <w:sz w:val="24"/>
          <w:szCs w:val="24"/>
        </w:rPr>
        <w:t>Расстояние от ближайшей ж/д станции</w:t>
      </w:r>
      <w:r w:rsidR="00C213B2" w:rsidRPr="00342D37">
        <w:rPr>
          <w:rFonts w:ascii="Times New Roman" w:hAnsi="Times New Roman"/>
          <w:sz w:val="24"/>
          <w:szCs w:val="24"/>
        </w:rPr>
        <w:t xml:space="preserve"> </w:t>
      </w:r>
      <w:r w:rsidR="00C213B2" w:rsidRPr="00342D37">
        <w:rPr>
          <w:rFonts w:ascii="Times New Roman" w:hAnsi="Times New Roman"/>
          <w:b/>
          <w:sz w:val="24"/>
          <w:szCs w:val="24"/>
          <w:u w:val="single"/>
        </w:rPr>
        <w:t>ст. Чернявская 12 км</w:t>
      </w:r>
    </w:p>
    <w:p w:rsidR="00342D37" w:rsidRPr="00342D37" w:rsidRDefault="00086BAB" w:rsidP="00342D37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342D37">
        <w:rPr>
          <w:rFonts w:ascii="Times New Roman" w:hAnsi="Times New Roman"/>
          <w:sz w:val="24"/>
          <w:szCs w:val="24"/>
        </w:rPr>
        <w:t xml:space="preserve">Наличие рек  </w:t>
      </w:r>
      <w:r w:rsidR="005B7B67" w:rsidRPr="00342D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7B67" w:rsidRPr="00342D37">
        <w:rPr>
          <w:rFonts w:ascii="Times New Roman" w:hAnsi="Times New Roman"/>
          <w:b/>
          <w:sz w:val="24"/>
          <w:szCs w:val="24"/>
          <w:u w:val="single"/>
        </w:rPr>
        <w:t>Река Миасс, река Теча</w:t>
      </w:r>
      <w:r w:rsidR="005B7B67" w:rsidRPr="00342D37">
        <w:rPr>
          <w:rFonts w:ascii="Times New Roman" w:hAnsi="Times New Roman"/>
          <w:sz w:val="24"/>
          <w:szCs w:val="24"/>
          <w:u w:val="single"/>
        </w:rPr>
        <w:t>.</w:t>
      </w:r>
    </w:p>
    <w:p w:rsidR="007C584C" w:rsidRDefault="00414E49" w:rsidP="007C58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42D37">
        <w:rPr>
          <w:rFonts w:ascii="Times New Roman" w:hAnsi="Times New Roman"/>
          <w:sz w:val="24"/>
          <w:szCs w:val="24"/>
          <w:u w:val="single"/>
        </w:rPr>
        <w:t xml:space="preserve">На территории района более </w:t>
      </w:r>
      <w:r w:rsidRPr="00342D37">
        <w:rPr>
          <w:rFonts w:ascii="Times New Roman" w:hAnsi="Times New Roman"/>
          <w:b/>
          <w:sz w:val="24"/>
          <w:szCs w:val="24"/>
          <w:u w:val="single"/>
        </w:rPr>
        <w:t>200</w:t>
      </w:r>
      <w:r w:rsidR="00E96B0D" w:rsidRPr="00342D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2D37">
        <w:rPr>
          <w:rFonts w:ascii="Times New Roman" w:hAnsi="Times New Roman"/>
          <w:b/>
          <w:sz w:val="24"/>
          <w:szCs w:val="24"/>
          <w:u w:val="single"/>
        </w:rPr>
        <w:t>больших и малых озёр</w:t>
      </w:r>
      <w:r w:rsidRPr="00342D37">
        <w:rPr>
          <w:rFonts w:ascii="Times New Roman" w:hAnsi="Times New Roman"/>
          <w:sz w:val="24"/>
          <w:szCs w:val="24"/>
          <w:u w:val="single"/>
        </w:rPr>
        <w:t>. Крупные озёра</w:t>
      </w:r>
      <w:r w:rsidR="00342D37" w:rsidRPr="00342D37">
        <w:rPr>
          <w:rFonts w:ascii="Times New Roman" w:hAnsi="Times New Roman"/>
          <w:sz w:val="24"/>
          <w:szCs w:val="24"/>
          <w:u w:val="single"/>
        </w:rPr>
        <w:t>:</w:t>
      </w:r>
      <w:r w:rsidRPr="00342D37">
        <w:rPr>
          <w:rFonts w:ascii="Times New Roman" w:hAnsi="Times New Roman"/>
          <w:sz w:val="24"/>
          <w:szCs w:val="24"/>
          <w:u w:val="single"/>
        </w:rPr>
        <w:t xml:space="preserve"> Алабуга, Беликуль, Сугояк </w:t>
      </w:r>
      <w:r w:rsidR="00E96B0D" w:rsidRPr="00342D37">
        <w:rPr>
          <w:rFonts w:ascii="Times New Roman" w:hAnsi="Times New Roman"/>
          <w:sz w:val="24"/>
          <w:szCs w:val="24"/>
          <w:u w:val="single"/>
        </w:rPr>
        <w:t>,</w:t>
      </w:r>
      <w:r w:rsidR="00757851" w:rsidRPr="00342D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6B0D" w:rsidRPr="00342D37">
        <w:rPr>
          <w:rFonts w:ascii="Times New Roman" w:hAnsi="Times New Roman"/>
          <w:sz w:val="24"/>
          <w:szCs w:val="24"/>
          <w:u w:val="single"/>
        </w:rPr>
        <w:t>Второе (Петровское), Мыркай, Сыкандык,  Треустан,  Курлады</w:t>
      </w:r>
      <w:r w:rsidR="00757851" w:rsidRPr="00342D37">
        <w:rPr>
          <w:rFonts w:ascii="Times New Roman" w:hAnsi="Times New Roman"/>
          <w:sz w:val="24"/>
          <w:szCs w:val="24"/>
          <w:u w:val="single"/>
        </w:rPr>
        <w:t>, Тирикуль</w:t>
      </w:r>
      <w:r w:rsidR="00E96B0D" w:rsidRPr="00342D37">
        <w:rPr>
          <w:rFonts w:ascii="Times New Roman" w:hAnsi="Times New Roman"/>
          <w:sz w:val="24"/>
          <w:szCs w:val="24"/>
          <w:u w:val="single"/>
        </w:rPr>
        <w:t xml:space="preserve">.                     </w:t>
      </w:r>
    </w:p>
    <w:p w:rsidR="007C584C" w:rsidRDefault="007C584C" w:rsidP="007C58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584C" w:rsidRPr="00342D37" w:rsidRDefault="007C584C" w:rsidP="007C58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42D37">
        <w:rPr>
          <w:rFonts w:ascii="Times New Roman" w:hAnsi="Times New Roman"/>
          <w:sz w:val="24"/>
          <w:szCs w:val="24"/>
        </w:rPr>
        <w:t xml:space="preserve">История муниципального образования </w:t>
      </w:r>
      <w:r w:rsidRPr="007C584C">
        <w:rPr>
          <w:rFonts w:ascii="Times New Roman" w:hAnsi="Times New Roman"/>
          <w:b/>
          <w:sz w:val="24"/>
          <w:szCs w:val="24"/>
          <w:u w:val="single"/>
        </w:rPr>
        <w:t>Образовался 13 января 1941года, за счёт</w:t>
      </w:r>
      <w:r w:rsidR="00865DE0">
        <w:rPr>
          <w:rFonts w:ascii="Times New Roman" w:hAnsi="Times New Roman"/>
          <w:b/>
          <w:sz w:val="24"/>
          <w:szCs w:val="24"/>
          <w:u w:val="single"/>
        </w:rPr>
        <w:t xml:space="preserve"> разукрупнения Сосновского и Щуч</w:t>
      </w:r>
      <w:r w:rsidRPr="007C584C">
        <w:rPr>
          <w:rFonts w:ascii="Times New Roman" w:hAnsi="Times New Roman"/>
          <w:b/>
          <w:sz w:val="24"/>
          <w:szCs w:val="24"/>
          <w:u w:val="single"/>
        </w:rPr>
        <w:t>анского районов, выделения пригородной зоны города Копейска. 12 декабря 1959 года вышел Указ Президиума Верховного Совета РСФСР о включении  в состав Красноармейского района территории Бродокалмакского района</w:t>
      </w:r>
      <w:r w:rsidRPr="00342D37">
        <w:rPr>
          <w:rFonts w:ascii="Times New Roman" w:hAnsi="Times New Roman"/>
          <w:sz w:val="24"/>
          <w:szCs w:val="24"/>
          <w:u w:val="single"/>
        </w:rPr>
        <w:t>.</w:t>
      </w:r>
    </w:p>
    <w:p w:rsidR="00086BAB" w:rsidRPr="00342D37" w:rsidRDefault="00086BAB" w:rsidP="00342D37">
      <w:pPr>
        <w:spacing w:after="0" w:line="480" w:lineRule="auto"/>
        <w:ind w:left="426" w:right="111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584C" w:rsidRDefault="005762C6" w:rsidP="007C584C">
      <w:pPr>
        <w:spacing w:after="0" w:line="240" w:lineRule="auto"/>
        <w:jc w:val="both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6985</wp:posOffset>
            </wp:positionV>
            <wp:extent cx="6000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55DD">
        <w:rPr>
          <w:sz w:val="24"/>
          <w:szCs w:val="24"/>
        </w:rPr>
        <w:t>-</w:t>
      </w:r>
      <w:r w:rsidR="008955DD" w:rsidRPr="008955DD">
        <w:rPr>
          <w:rFonts w:ascii="Times New Roman" w:hAnsi="Times New Roman"/>
          <w:sz w:val="24"/>
          <w:szCs w:val="24"/>
        </w:rPr>
        <w:t xml:space="preserve"> </w:t>
      </w:r>
      <w:r w:rsidR="008955DD" w:rsidRPr="00342D37">
        <w:rPr>
          <w:rFonts w:ascii="Times New Roman" w:hAnsi="Times New Roman"/>
          <w:sz w:val="24"/>
          <w:szCs w:val="24"/>
        </w:rPr>
        <w:t>Герб муниципального образ</w:t>
      </w:r>
      <w:r w:rsidR="008955DD">
        <w:rPr>
          <w:rFonts w:ascii="Times New Roman" w:hAnsi="Times New Roman"/>
          <w:sz w:val="24"/>
          <w:szCs w:val="24"/>
        </w:rPr>
        <w:t>ования</w:t>
      </w:r>
      <w:r w:rsidR="008955DD" w:rsidRPr="00342D37">
        <w:rPr>
          <w:sz w:val="24"/>
          <w:szCs w:val="24"/>
        </w:rPr>
        <w:t xml:space="preserve"> </w:t>
      </w:r>
    </w:p>
    <w:p w:rsidR="008955DD" w:rsidRPr="00342D37" w:rsidRDefault="008955DD" w:rsidP="008955D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955DD">
        <w:rPr>
          <w:rFonts w:ascii="Times New Roman" w:hAnsi="Times New Roman"/>
          <w:sz w:val="24"/>
          <w:szCs w:val="24"/>
        </w:rPr>
        <w:t>Красноармейский муниципальный район»</w:t>
      </w:r>
      <w:r>
        <w:rPr>
          <w:sz w:val="24"/>
          <w:szCs w:val="24"/>
        </w:rPr>
        <w:t xml:space="preserve">   </w:t>
      </w:r>
    </w:p>
    <w:p w:rsidR="00E96B0D" w:rsidRPr="00342D37" w:rsidRDefault="00E96B0D" w:rsidP="00FD7890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6B0D" w:rsidRPr="00342D37" w:rsidRDefault="00E96B0D" w:rsidP="00FD7890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6B0D" w:rsidRPr="00DB5348" w:rsidRDefault="00342D37" w:rsidP="00342D3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Pr="00DB5348"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="00E96B0D" w:rsidRPr="00DB5348">
        <w:rPr>
          <w:rFonts w:ascii="Times New Roman" w:hAnsi="Times New Roman"/>
          <w:b/>
          <w:sz w:val="24"/>
          <w:szCs w:val="24"/>
          <w:u w:val="single"/>
        </w:rPr>
        <w:t xml:space="preserve">.   </w:t>
      </w:r>
      <w:r w:rsidR="00DB5348" w:rsidRPr="00DB5348">
        <w:rPr>
          <w:rFonts w:ascii="Times New Roman" w:hAnsi="Times New Roman"/>
          <w:b/>
          <w:sz w:val="24"/>
          <w:szCs w:val="24"/>
          <w:u w:val="single"/>
        </w:rPr>
        <w:t>Информация о туристских объектах</w:t>
      </w:r>
    </w:p>
    <w:p w:rsidR="00342D37" w:rsidRPr="00342D37" w:rsidRDefault="00342D37" w:rsidP="00CF6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B0D" w:rsidRDefault="00DB5348" w:rsidP="00DB534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96B0D" w:rsidRPr="008955DD">
        <w:rPr>
          <w:rFonts w:ascii="Times New Roman" w:hAnsi="Times New Roman"/>
          <w:b/>
          <w:sz w:val="20"/>
          <w:szCs w:val="20"/>
        </w:rPr>
        <w:t xml:space="preserve">ОБЪЕКТЫ ПОКАЗА </w:t>
      </w:r>
      <w:r w:rsidR="00342D37" w:rsidRPr="008955DD">
        <w:rPr>
          <w:rFonts w:ascii="Times New Roman" w:hAnsi="Times New Roman"/>
          <w:b/>
          <w:sz w:val="20"/>
          <w:szCs w:val="20"/>
        </w:rPr>
        <w:t>(</w:t>
      </w:r>
      <w:r w:rsidR="00E96B0D" w:rsidRPr="008955DD">
        <w:rPr>
          <w:rFonts w:ascii="Times New Roman" w:hAnsi="Times New Roman"/>
          <w:b/>
          <w:sz w:val="20"/>
          <w:szCs w:val="20"/>
        </w:rPr>
        <w:t>МУЗЕИ, ВЫСТАВОЧНЫЕ ЗАЛЫ</w:t>
      </w:r>
      <w:r w:rsidR="00342D37" w:rsidRPr="00DB5348">
        <w:rPr>
          <w:rFonts w:ascii="Times New Roman" w:hAnsi="Times New Roman"/>
          <w:sz w:val="20"/>
          <w:szCs w:val="20"/>
        </w:rPr>
        <w:t>)</w:t>
      </w:r>
    </w:p>
    <w:p w:rsidR="00DB5348" w:rsidRPr="00342D37" w:rsidRDefault="00DB5348" w:rsidP="00DB53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2415"/>
        <w:gridCol w:w="2693"/>
        <w:gridCol w:w="1985"/>
        <w:gridCol w:w="2551"/>
        <w:gridCol w:w="1560"/>
        <w:gridCol w:w="1211"/>
      </w:tblGrid>
      <w:tr w:rsidR="007E71A7" w:rsidRPr="00342D37" w:rsidTr="00231D04">
        <w:tc>
          <w:tcPr>
            <w:tcW w:w="2371" w:type="dxa"/>
          </w:tcPr>
          <w:p w:rsidR="00E96B0D" w:rsidRPr="00342D37" w:rsidRDefault="00E96B0D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415" w:type="dxa"/>
          </w:tcPr>
          <w:p w:rsidR="00E96B0D" w:rsidRPr="00342D37" w:rsidRDefault="00E96B0D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Адрес, телефон/факс</w:t>
            </w:r>
          </w:p>
        </w:tc>
        <w:tc>
          <w:tcPr>
            <w:tcW w:w="2693" w:type="dxa"/>
          </w:tcPr>
          <w:p w:rsidR="00E96B0D" w:rsidRPr="00342D37" w:rsidRDefault="00E96B0D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985" w:type="dxa"/>
          </w:tcPr>
          <w:p w:rsidR="00E96B0D" w:rsidRPr="00342D37" w:rsidRDefault="00E96B0D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551" w:type="dxa"/>
          </w:tcPr>
          <w:p w:rsidR="00E96B0D" w:rsidRPr="00342D37" w:rsidRDefault="00E96B0D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1560" w:type="dxa"/>
          </w:tcPr>
          <w:p w:rsidR="00E96B0D" w:rsidRPr="00342D37" w:rsidRDefault="00E96B0D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1211" w:type="dxa"/>
          </w:tcPr>
          <w:p w:rsidR="00E96B0D" w:rsidRPr="00342D37" w:rsidRDefault="00E96B0D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E71A7" w:rsidRPr="00342D37" w:rsidTr="00231D04">
        <w:tc>
          <w:tcPr>
            <w:tcW w:w="2371" w:type="dxa"/>
          </w:tcPr>
          <w:p w:rsidR="00E96B0D" w:rsidRPr="00342D37" w:rsidRDefault="007E71A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МУ «Красноармейский краеведческий музей им. В.К.</w:t>
            </w:r>
            <w:r w:rsidR="00342D37"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Егорова»</w:t>
            </w:r>
          </w:p>
        </w:tc>
        <w:tc>
          <w:tcPr>
            <w:tcW w:w="2415" w:type="dxa"/>
          </w:tcPr>
          <w:p w:rsidR="007E71A7" w:rsidRPr="00342D37" w:rsidRDefault="007E71A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456660, Красноармейский район, с. Миасское, </w:t>
            </w:r>
          </w:p>
          <w:p w:rsidR="00E96B0D" w:rsidRPr="00342D37" w:rsidRDefault="007E71A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ул. Солнечная 34.</w:t>
            </w:r>
          </w:p>
          <w:p w:rsidR="007E71A7" w:rsidRPr="00342D37" w:rsidRDefault="007E71A7" w:rsidP="00342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№ 8-351(50) 2-</w:t>
            </w:r>
            <w:r w:rsidR="00342D37">
              <w:rPr>
                <w:rFonts w:ascii="Times New Roman" w:hAnsi="Times New Roman"/>
                <w:sz w:val="24"/>
                <w:szCs w:val="24"/>
              </w:rPr>
              <w:t>06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-</w:t>
            </w:r>
            <w:r w:rsidR="00342D37">
              <w:rPr>
                <w:rFonts w:ascii="Times New Roman" w:hAnsi="Times New Roman"/>
                <w:sz w:val="24"/>
                <w:szCs w:val="24"/>
              </w:rPr>
              <w:t>8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96B0D" w:rsidRPr="00342D37" w:rsidRDefault="007E71A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</w:p>
          <w:p w:rsidR="007E71A7" w:rsidRPr="00342D37" w:rsidRDefault="00342D3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«</w:t>
            </w:r>
            <w:r w:rsidR="007E71A7" w:rsidRPr="00342D37">
              <w:rPr>
                <w:rFonts w:ascii="Times New Roman" w:hAnsi="Times New Roman"/>
                <w:sz w:val="24"/>
                <w:szCs w:val="24"/>
              </w:rPr>
              <w:t>Управление культуры Красноармейского муниципального района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71A7" w:rsidRPr="00342D37" w:rsidRDefault="00342D3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Бобина Т.Е. </w:t>
            </w:r>
          </w:p>
        </w:tc>
        <w:tc>
          <w:tcPr>
            <w:tcW w:w="2551" w:type="dxa"/>
          </w:tcPr>
          <w:p w:rsidR="007E71A7" w:rsidRPr="00342D37" w:rsidRDefault="007E71A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С 8.00-18.00, без перерыва. </w:t>
            </w:r>
          </w:p>
          <w:p w:rsidR="007E71A7" w:rsidRPr="00342D37" w:rsidRDefault="007E71A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Выходной – воскресение</w:t>
            </w:r>
          </w:p>
          <w:p w:rsidR="00E96B0D" w:rsidRPr="00342D37" w:rsidRDefault="007E71A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E96B0D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211" w:type="dxa"/>
          </w:tcPr>
          <w:p w:rsidR="00E96B0D" w:rsidRPr="00342D37" w:rsidRDefault="00E96B0D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18" w:rsidRPr="00342D37" w:rsidTr="00231D04">
        <w:trPr>
          <w:trHeight w:val="1311"/>
        </w:trPr>
        <w:tc>
          <w:tcPr>
            <w:tcW w:w="2371" w:type="dxa"/>
          </w:tcPr>
          <w:p w:rsidR="00461318" w:rsidRPr="00342D37" w:rsidRDefault="00793F66" w:rsidP="0079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</w:t>
            </w:r>
            <w:r w:rsidR="00461318" w:rsidRPr="00342D37">
              <w:rPr>
                <w:rFonts w:ascii="Times New Roman" w:hAnsi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им. Д.С. Свинина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«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Бродокалмакск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456660, Красноармейский район,  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с. Бродокалмак</w:t>
            </w:r>
          </w:p>
          <w:p w:rsidR="00461318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№ 8-351(50)-3-12-96</w:t>
            </w:r>
          </w:p>
        </w:tc>
        <w:tc>
          <w:tcPr>
            <w:tcW w:w="2693" w:type="dxa"/>
          </w:tcPr>
          <w:p w:rsidR="00793F66" w:rsidRPr="00342D37" w:rsidRDefault="00793F66" w:rsidP="0079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</w:p>
          <w:p w:rsidR="00461318" w:rsidRPr="00342D37" w:rsidRDefault="00793F66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332C7" w:rsidRPr="00342D37">
              <w:rPr>
                <w:rFonts w:ascii="Times New Roman" w:hAnsi="Times New Roman"/>
                <w:sz w:val="24"/>
                <w:szCs w:val="24"/>
              </w:rPr>
              <w:t>Управление образования Красноармейского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332C7" w:rsidRPr="00342D37" w:rsidRDefault="009332C7" w:rsidP="0079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Пашнина В</w:t>
            </w:r>
            <w:r w:rsidR="00793F66">
              <w:rPr>
                <w:rFonts w:ascii="Times New Roman" w:hAnsi="Times New Roman"/>
                <w:sz w:val="24"/>
                <w:szCs w:val="24"/>
              </w:rPr>
              <w:t>.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В</w:t>
            </w:r>
            <w:r w:rsidR="00793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61318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Часы работы школы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 9.00-15.00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Выходной – суббота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318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211" w:type="dxa"/>
          </w:tcPr>
          <w:p w:rsidR="00461318" w:rsidRPr="00342D37" w:rsidRDefault="0046131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18" w:rsidRPr="00342D37" w:rsidTr="00231D04">
        <w:tc>
          <w:tcPr>
            <w:tcW w:w="2371" w:type="dxa"/>
          </w:tcPr>
          <w:p w:rsidR="00461318" w:rsidRPr="00342D37" w:rsidRDefault="00793F66" w:rsidP="0079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«Алабуг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456660, Красноармейский район, </w:t>
            </w:r>
          </w:p>
          <w:p w:rsidR="00461318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с. Алабуга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№ 8-351(50)- 2-63-72</w:t>
            </w:r>
          </w:p>
        </w:tc>
        <w:tc>
          <w:tcPr>
            <w:tcW w:w="2693" w:type="dxa"/>
          </w:tcPr>
          <w:p w:rsidR="00461318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Управление образования Красноармейского муниципального района</w:t>
            </w:r>
          </w:p>
        </w:tc>
        <w:tc>
          <w:tcPr>
            <w:tcW w:w="1985" w:type="dxa"/>
          </w:tcPr>
          <w:p w:rsidR="0046131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Ботов Г.И.</w:t>
            </w:r>
          </w:p>
        </w:tc>
        <w:tc>
          <w:tcPr>
            <w:tcW w:w="2551" w:type="dxa"/>
          </w:tcPr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Часы работы школы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 9.00-15.00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Выходной – суббота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461318" w:rsidRPr="00342D37" w:rsidRDefault="0046131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318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211" w:type="dxa"/>
          </w:tcPr>
          <w:p w:rsidR="00461318" w:rsidRPr="00342D37" w:rsidRDefault="0046131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18" w:rsidRPr="00342D37" w:rsidTr="00231D04">
        <w:tc>
          <w:tcPr>
            <w:tcW w:w="2371" w:type="dxa"/>
          </w:tcPr>
          <w:p w:rsidR="00461318" w:rsidRPr="00342D37" w:rsidRDefault="00793F66" w:rsidP="0079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«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Канашевск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61318"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</w:tcPr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456660, Красноармейский район, </w:t>
            </w:r>
          </w:p>
          <w:p w:rsidR="00461318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с. Канашево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№ 8-351(50)-2-52-45</w:t>
            </w:r>
          </w:p>
        </w:tc>
        <w:tc>
          <w:tcPr>
            <w:tcW w:w="2693" w:type="dxa"/>
          </w:tcPr>
          <w:p w:rsidR="00461318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Управление образования Красноармейского муниципального района</w:t>
            </w:r>
          </w:p>
        </w:tc>
        <w:tc>
          <w:tcPr>
            <w:tcW w:w="1985" w:type="dxa"/>
          </w:tcPr>
          <w:p w:rsidR="00461318" w:rsidRPr="00342D37" w:rsidRDefault="00CF6D28" w:rsidP="00793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Воротилкина Т</w:t>
            </w:r>
            <w:r w:rsidR="00793F66">
              <w:rPr>
                <w:rFonts w:ascii="Times New Roman" w:hAnsi="Times New Roman"/>
                <w:sz w:val="24"/>
                <w:szCs w:val="24"/>
              </w:rPr>
              <w:t>.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П</w:t>
            </w:r>
            <w:r w:rsidR="00793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Часы работы школы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 9.00-15.00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Выходной – суббота</w:t>
            </w:r>
          </w:p>
          <w:p w:rsidR="009332C7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461318" w:rsidRPr="00342D37" w:rsidRDefault="0046131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318" w:rsidRPr="00342D37" w:rsidRDefault="009332C7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211" w:type="dxa"/>
          </w:tcPr>
          <w:p w:rsidR="00461318" w:rsidRPr="00342D37" w:rsidRDefault="0046131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28" w:rsidRPr="00342D37" w:rsidTr="00231D04">
        <w:tc>
          <w:tcPr>
            <w:tcW w:w="2371" w:type="dxa"/>
          </w:tcPr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Почвенный</w:t>
            </w:r>
            <w:r w:rsidR="00793F66">
              <w:rPr>
                <w:rFonts w:ascii="Times New Roman" w:hAnsi="Times New Roman"/>
                <w:sz w:val="24"/>
                <w:szCs w:val="24"/>
              </w:rPr>
              <w:t xml:space="preserve"> музей института агроэкологии</w:t>
            </w:r>
          </w:p>
        </w:tc>
        <w:tc>
          <w:tcPr>
            <w:tcW w:w="2415" w:type="dxa"/>
          </w:tcPr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456660, Красноармейский район, </w:t>
            </w:r>
          </w:p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с. Миасское, </w:t>
            </w:r>
          </w:p>
          <w:p w:rsidR="00CF6D28" w:rsidRPr="00342D37" w:rsidRDefault="00793F66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CF6D28" w:rsidRPr="00342D37">
              <w:rPr>
                <w:rFonts w:ascii="Times New Roman" w:hAnsi="Times New Roman"/>
                <w:sz w:val="24"/>
                <w:szCs w:val="24"/>
              </w:rPr>
              <w:t xml:space="preserve"> Институт Агроэкологии</w:t>
            </w:r>
          </w:p>
        </w:tc>
        <w:tc>
          <w:tcPr>
            <w:tcW w:w="2693" w:type="dxa"/>
          </w:tcPr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Институт Агроэкологии – филиал </w:t>
            </w:r>
          </w:p>
          <w:p w:rsidR="00CF6D28" w:rsidRPr="00342D37" w:rsidRDefault="00CF6D28" w:rsidP="0017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«</w:t>
            </w:r>
            <w:r w:rsidR="00173B5D">
              <w:rPr>
                <w:rFonts w:ascii="Times New Roman" w:hAnsi="Times New Roman"/>
                <w:sz w:val="24"/>
                <w:szCs w:val="24"/>
              </w:rPr>
              <w:t>Южно-Уралский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государственный агроинженерный университет»</w:t>
            </w:r>
          </w:p>
        </w:tc>
        <w:tc>
          <w:tcPr>
            <w:tcW w:w="1985" w:type="dxa"/>
          </w:tcPr>
          <w:p w:rsidR="00CF6D28" w:rsidRPr="00342D37" w:rsidRDefault="00793F66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Покатилова А.С.</w:t>
            </w:r>
            <w:r w:rsidR="00CF6D28" w:rsidRPr="00342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 9.00-15.00</w:t>
            </w:r>
          </w:p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Выходной – суббота</w:t>
            </w:r>
          </w:p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211" w:type="dxa"/>
          </w:tcPr>
          <w:p w:rsidR="00CF6D28" w:rsidRPr="00342D37" w:rsidRDefault="00CF6D2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890" w:rsidRPr="00342D37" w:rsidRDefault="00FD7890" w:rsidP="00CF6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318" w:rsidRDefault="007E7C0D" w:rsidP="00CF6D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955D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61318" w:rsidRPr="008955DD">
        <w:rPr>
          <w:rFonts w:ascii="Times New Roman" w:hAnsi="Times New Roman"/>
          <w:b/>
          <w:sz w:val="20"/>
          <w:szCs w:val="20"/>
        </w:rPr>
        <w:t>ЭКСКУРСОВОДЫ</w:t>
      </w:r>
    </w:p>
    <w:p w:rsidR="00A90385" w:rsidRPr="00342D37" w:rsidRDefault="00A90385" w:rsidP="00CF6D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93"/>
        <w:gridCol w:w="2406"/>
        <w:gridCol w:w="559"/>
        <w:gridCol w:w="1702"/>
        <w:gridCol w:w="513"/>
        <w:gridCol w:w="2401"/>
        <w:gridCol w:w="132"/>
        <w:gridCol w:w="2492"/>
        <w:gridCol w:w="977"/>
        <w:gridCol w:w="421"/>
        <w:gridCol w:w="359"/>
      </w:tblGrid>
      <w:tr w:rsidR="008955DD" w:rsidRPr="00342D37" w:rsidTr="00AF3F83">
        <w:tc>
          <w:tcPr>
            <w:tcW w:w="2279" w:type="dxa"/>
            <w:gridSpan w:val="2"/>
          </w:tcPr>
          <w:p w:rsidR="00461318" w:rsidRPr="00342D37" w:rsidRDefault="00461318" w:rsidP="00A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98" w:type="dxa"/>
            <w:gridSpan w:val="2"/>
          </w:tcPr>
          <w:p w:rsidR="00461318" w:rsidRPr="00342D37" w:rsidRDefault="0046131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22" w:type="dxa"/>
          </w:tcPr>
          <w:p w:rsidR="00461318" w:rsidRPr="00342D37" w:rsidRDefault="0046131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3097" w:type="dxa"/>
            <w:gridSpan w:val="3"/>
          </w:tcPr>
          <w:p w:rsidR="00461318" w:rsidRPr="00342D37" w:rsidRDefault="00BD2ACE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gridSpan w:val="2"/>
          </w:tcPr>
          <w:p w:rsidR="00461318" w:rsidRDefault="00BD2ACE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экскурсий</w:t>
            </w:r>
          </w:p>
          <w:p w:rsidR="00AF3F83" w:rsidRPr="00342D37" w:rsidRDefault="00AF3F83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61318" w:rsidRPr="00342D37" w:rsidRDefault="00461318" w:rsidP="00C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61318" w:rsidRPr="00342D37" w:rsidRDefault="00461318" w:rsidP="00CF6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DD" w:rsidRPr="00342D37" w:rsidTr="00AF3F83">
        <w:trPr>
          <w:trHeight w:val="429"/>
        </w:trPr>
        <w:tc>
          <w:tcPr>
            <w:tcW w:w="2279" w:type="dxa"/>
            <w:gridSpan w:val="2"/>
          </w:tcPr>
          <w:p w:rsidR="00461318" w:rsidRPr="00342D37" w:rsidRDefault="009F7C6A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Бобина Т.Е.</w:t>
            </w:r>
          </w:p>
        </w:tc>
        <w:tc>
          <w:tcPr>
            <w:tcW w:w="2998" w:type="dxa"/>
            <w:gridSpan w:val="2"/>
          </w:tcPr>
          <w:p w:rsidR="00461318" w:rsidRPr="00342D37" w:rsidRDefault="00A90385" w:rsidP="00A90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</w:t>
            </w:r>
            <w:r w:rsidR="009F7C6A" w:rsidRPr="00342D37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1D1" w:rsidRPr="00342D37">
              <w:rPr>
                <w:rFonts w:ascii="Times New Roman" w:hAnsi="Times New Roman"/>
                <w:sz w:val="24"/>
                <w:szCs w:val="24"/>
              </w:rPr>
              <w:t xml:space="preserve"> музееведческое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461318" w:rsidRPr="00342D37" w:rsidRDefault="009F7C6A" w:rsidP="00A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1</w:t>
            </w:r>
            <w:r w:rsidR="00A90385">
              <w:rPr>
                <w:rFonts w:ascii="Times New Roman" w:hAnsi="Times New Roman"/>
                <w:sz w:val="24"/>
                <w:szCs w:val="24"/>
              </w:rPr>
              <w:t>7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97" w:type="dxa"/>
            <w:gridSpan w:val="3"/>
          </w:tcPr>
          <w:p w:rsidR="00461318" w:rsidRPr="00342D37" w:rsidRDefault="00BD2ACE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544" w:type="dxa"/>
            <w:gridSpan w:val="2"/>
          </w:tcPr>
          <w:p w:rsidR="00461318" w:rsidRPr="00342D37" w:rsidRDefault="00BD2ACE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Красноармейский краеведческий музей им. В.К.Егорова </w:t>
            </w:r>
          </w:p>
        </w:tc>
        <w:tc>
          <w:tcPr>
            <w:tcW w:w="425" w:type="dxa"/>
          </w:tcPr>
          <w:p w:rsidR="00461318" w:rsidRPr="00342D37" w:rsidRDefault="0046131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461318" w:rsidRPr="00342D37" w:rsidRDefault="0046131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DD" w:rsidRPr="00342D37" w:rsidTr="00AF3F83">
        <w:trPr>
          <w:trHeight w:val="906"/>
        </w:trPr>
        <w:tc>
          <w:tcPr>
            <w:tcW w:w="2279" w:type="dxa"/>
            <w:gridSpan w:val="2"/>
          </w:tcPr>
          <w:p w:rsidR="00A90385" w:rsidRPr="00342D37" w:rsidRDefault="00A90385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Чувашова С.В. </w:t>
            </w:r>
          </w:p>
        </w:tc>
        <w:tc>
          <w:tcPr>
            <w:tcW w:w="2998" w:type="dxa"/>
            <w:gridSpan w:val="2"/>
          </w:tcPr>
          <w:p w:rsidR="00A90385" w:rsidRPr="00342D37" w:rsidRDefault="00A90385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музееведческое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722" w:type="dxa"/>
          </w:tcPr>
          <w:p w:rsidR="00A90385" w:rsidRPr="00342D37" w:rsidRDefault="00A90385" w:rsidP="00A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097" w:type="dxa"/>
            <w:gridSpan w:val="3"/>
          </w:tcPr>
          <w:p w:rsidR="00A90385" w:rsidRPr="00342D37" w:rsidRDefault="00BD2ACE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Экскурсовод</w:t>
            </w:r>
          </w:p>
        </w:tc>
        <w:tc>
          <w:tcPr>
            <w:tcW w:w="3544" w:type="dxa"/>
            <w:gridSpan w:val="2"/>
          </w:tcPr>
          <w:p w:rsidR="00A90385" w:rsidRPr="00342D37" w:rsidRDefault="00BD2ACE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Красноармейский краеведческий музей им. В.К.Егорова </w:t>
            </w:r>
          </w:p>
        </w:tc>
        <w:tc>
          <w:tcPr>
            <w:tcW w:w="425" w:type="dxa"/>
          </w:tcPr>
          <w:p w:rsidR="00A90385" w:rsidRPr="00342D37" w:rsidRDefault="00A90385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90385" w:rsidRPr="00342D37" w:rsidRDefault="00A90385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DD" w:rsidRPr="00342D37" w:rsidTr="00AF3F83">
        <w:tc>
          <w:tcPr>
            <w:tcW w:w="2279" w:type="dxa"/>
            <w:gridSpan w:val="2"/>
          </w:tcPr>
          <w:p w:rsidR="009F7C6A" w:rsidRPr="00342D37" w:rsidRDefault="009F7C6A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Пашнина В.В.</w:t>
            </w:r>
          </w:p>
        </w:tc>
        <w:tc>
          <w:tcPr>
            <w:tcW w:w="2998" w:type="dxa"/>
            <w:gridSpan w:val="2"/>
          </w:tcPr>
          <w:p w:rsidR="009F7C6A" w:rsidRPr="00342D37" w:rsidRDefault="009F7C6A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22" w:type="dxa"/>
          </w:tcPr>
          <w:p w:rsidR="009F7C6A" w:rsidRPr="00342D37" w:rsidRDefault="00A90385" w:rsidP="00A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года</w:t>
            </w:r>
          </w:p>
        </w:tc>
        <w:tc>
          <w:tcPr>
            <w:tcW w:w="3097" w:type="dxa"/>
            <w:gridSpan w:val="3"/>
          </w:tcPr>
          <w:p w:rsidR="009F7C6A" w:rsidRPr="00342D37" w:rsidRDefault="00BD2ACE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музея</w:t>
            </w:r>
          </w:p>
        </w:tc>
        <w:tc>
          <w:tcPr>
            <w:tcW w:w="3544" w:type="dxa"/>
            <w:gridSpan w:val="2"/>
          </w:tcPr>
          <w:p w:rsidR="009F7C6A" w:rsidRPr="00342D37" w:rsidRDefault="008955DD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МОУ «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Бродокалмакск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9F7C6A" w:rsidRPr="00342D37" w:rsidRDefault="009F7C6A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9F7C6A" w:rsidRPr="00342D37" w:rsidRDefault="009F7C6A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DD" w:rsidRPr="00342D37" w:rsidTr="00AF3F83">
        <w:tc>
          <w:tcPr>
            <w:tcW w:w="2279" w:type="dxa"/>
            <w:gridSpan w:val="2"/>
          </w:tcPr>
          <w:p w:rsidR="009F7C6A" w:rsidRPr="00342D37" w:rsidRDefault="009F7C6A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Воротилкина Т.В.</w:t>
            </w:r>
          </w:p>
        </w:tc>
        <w:tc>
          <w:tcPr>
            <w:tcW w:w="2998" w:type="dxa"/>
            <w:gridSpan w:val="2"/>
          </w:tcPr>
          <w:p w:rsidR="009F7C6A" w:rsidRPr="00342D37" w:rsidRDefault="009F7C6A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22" w:type="dxa"/>
          </w:tcPr>
          <w:p w:rsidR="009F7C6A" w:rsidRPr="00342D37" w:rsidRDefault="00CF6D28" w:rsidP="00A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2</w:t>
            </w:r>
            <w:r w:rsidR="00A90385">
              <w:rPr>
                <w:rFonts w:ascii="Times New Roman" w:hAnsi="Times New Roman"/>
                <w:sz w:val="24"/>
                <w:szCs w:val="24"/>
              </w:rPr>
              <w:t>7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38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097" w:type="dxa"/>
            <w:gridSpan w:val="3"/>
          </w:tcPr>
          <w:p w:rsidR="009F7C6A" w:rsidRPr="00342D37" w:rsidRDefault="00BD2ACE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музея</w:t>
            </w:r>
          </w:p>
        </w:tc>
        <w:tc>
          <w:tcPr>
            <w:tcW w:w="3544" w:type="dxa"/>
            <w:gridSpan w:val="2"/>
          </w:tcPr>
          <w:p w:rsidR="009F7C6A" w:rsidRPr="00342D37" w:rsidRDefault="008955DD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«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Канашевск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9F7C6A" w:rsidRPr="00342D37" w:rsidRDefault="009F7C6A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9F7C6A" w:rsidRPr="00342D37" w:rsidRDefault="009F7C6A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DD" w:rsidRPr="00342D37" w:rsidTr="00AF3F83">
        <w:tc>
          <w:tcPr>
            <w:tcW w:w="2279" w:type="dxa"/>
            <w:gridSpan w:val="2"/>
          </w:tcPr>
          <w:p w:rsidR="00031668" w:rsidRPr="00342D37" w:rsidRDefault="0003166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Ботов Г.А.</w:t>
            </w:r>
          </w:p>
        </w:tc>
        <w:tc>
          <w:tcPr>
            <w:tcW w:w="2998" w:type="dxa"/>
            <w:gridSpan w:val="2"/>
          </w:tcPr>
          <w:p w:rsidR="00031668" w:rsidRPr="00342D37" w:rsidRDefault="0003166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031668" w:rsidRPr="00342D37" w:rsidRDefault="00031668" w:rsidP="00A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4</w:t>
            </w:r>
            <w:r w:rsidR="00A90385">
              <w:rPr>
                <w:rFonts w:ascii="Times New Roman" w:hAnsi="Times New Roman"/>
                <w:sz w:val="24"/>
                <w:szCs w:val="24"/>
              </w:rPr>
              <w:t>6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668" w:rsidRPr="00342D37" w:rsidRDefault="00BD2ACE" w:rsidP="000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музея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668" w:rsidRPr="00342D37" w:rsidRDefault="008955DD" w:rsidP="000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«Алабуг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1668" w:rsidRPr="00342D37" w:rsidRDefault="00031668" w:rsidP="000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31668" w:rsidRPr="00342D37" w:rsidRDefault="0003166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48" w:rsidRPr="00342D37" w:rsidTr="00AF3F83">
        <w:tc>
          <w:tcPr>
            <w:tcW w:w="2279" w:type="dxa"/>
            <w:gridSpan w:val="2"/>
          </w:tcPr>
          <w:p w:rsidR="00DB5348" w:rsidRPr="00342D37" w:rsidRDefault="00DB534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Гирник В.В.</w:t>
            </w:r>
          </w:p>
        </w:tc>
        <w:tc>
          <w:tcPr>
            <w:tcW w:w="2998" w:type="dxa"/>
            <w:gridSpan w:val="2"/>
          </w:tcPr>
          <w:p w:rsidR="00DB5348" w:rsidRPr="00342D37" w:rsidRDefault="00DB534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22" w:type="dxa"/>
            <w:tcBorders>
              <w:right w:val="single" w:sz="4" w:space="0" w:color="auto"/>
            </w:tcBorders>
          </w:tcPr>
          <w:p w:rsidR="00DB5348" w:rsidRPr="00342D37" w:rsidRDefault="00DB5348" w:rsidP="00A90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30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348" w:rsidRDefault="00DB5348" w:rsidP="000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обеспечению сохранности объектов культурного наследия</w:t>
            </w:r>
            <w:r w:rsidR="008955DD">
              <w:rPr>
                <w:rFonts w:ascii="Times New Roman" w:hAnsi="Times New Roman"/>
                <w:sz w:val="24"/>
                <w:szCs w:val="24"/>
              </w:rPr>
              <w:t xml:space="preserve"> Красноармейского района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348" w:rsidRPr="00342D37" w:rsidRDefault="008955DD" w:rsidP="000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Красноармейский краеведческий музей им. В.К.Егорова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5348" w:rsidRPr="00342D37" w:rsidRDefault="00DB5348" w:rsidP="0003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DB5348" w:rsidRPr="00342D37" w:rsidRDefault="00DB534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668" w:rsidRPr="00342D37" w:rsidTr="00031668">
        <w:tc>
          <w:tcPr>
            <w:tcW w:w="14426" w:type="dxa"/>
            <w:gridSpan w:val="12"/>
            <w:tcBorders>
              <w:left w:val="nil"/>
              <w:right w:val="nil"/>
            </w:tcBorders>
          </w:tcPr>
          <w:p w:rsidR="00031668" w:rsidRDefault="0003166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8F9" w:rsidRPr="00342D37" w:rsidRDefault="006F48F9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668" w:rsidRDefault="0003166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4C" w:rsidRPr="00342D37" w:rsidRDefault="007C584C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668" w:rsidRDefault="008955DD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31668" w:rsidRPr="008955DD">
              <w:rPr>
                <w:rFonts w:ascii="Times New Roman" w:hAnsi="Times New Roman"/>
                <w:b/>
                <w:sz w:val="20"/>
                <w:szCs w:val="20"/>
              </w:rPr>
              <w:t>ПРИРОДНЫЕ ОБЪЕКТЫ (ЗАПОВЕДНИКИ, ЗАКАЗНИКИ,</w:t>
            </w:r>
            <w:r w:rsidR="006003C3" w:rsidRPr="008955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1668" w:rsidRPr="008955DD">
              <w:rPr>
                <w:rFonts w:ascii="Times New Roman" w:hAnsi="Times New Roman"/>
                <w:b/>
                <w:sz w:val="20"/>
                <w:szCs w:val="20"/>
              </w:rPr>
              <w:t>ЗОНЫ ОТДЫХА, ПЛЯЖИ), ВКЛЮЧАЯ ОБУСТРОЕННЫЕ МЕСТА ОХОТЫ И РЫБОЛОВСТВА),</w:t>
            </w:r>
          </w:p>
          <w:p w:rsidR="00DB5348" w:rsidRPr="00342D37" w:rsidRDefault="00DB534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28" w:rsidRPr="00342D37" w:rsidTr="00BD3643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CF6D28" w:rsidP="00CF6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CF6D28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CF6D28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CF6D28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Default="00CF6D28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На какие виды туризма рассчитаны</w:t>
            </w:r>
          </w:p>
          <w:p w:rsidR="00231D04" w:rsidRPr="00342D37" w:rsidRDefault="00231D04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CF6D28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F6D28" w:rsidRPr="00342D37" w:rsidTr="00BD3643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AD0F11" w:rsidP="0075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Озеро Тирикуль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AD0F11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 западной части озера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AD0F11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Красноармейско</w:t>
            </w:r>
            <w:r w:rsidR="008955DD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 w:rsidR="008955DD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охотников и рыболовов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AD0F11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8955DD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Охота, рыбалка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CF6D28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28" w:rsidRPr="00342D37" w:rsidTr="00BD3643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AD0F11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Озеро Актюба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8955DD" w:rsidP="00895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Вблизи </w:t>
            </w:r>
            <w:r w:rsidR="00AD0F11" w:rsidRPr="00342D37"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0F11" w:rsidRPr="00342D37">
              <w:rPr>
                <w:rFonts w:ascii="Times New Roman" w:hAnsi="Times New Roman"/>
                <w:sz w:val="24"/>
                <w:szCs w:val="24"/>
              </w:rPr>
              <w:t xml:space="preserve"> Сугояк, влево 7 км и озеро Сугояк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8955DD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Красноармейско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охотников и рыболовов</w:t>
            </w:r>
            <w:r w:rsidR="00BD36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AD0F11" w:rsidP="00AD0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8955DD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Охота, рыбалка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CF6D28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28" w:rsidRPr="00342D37" w:rsidTr="00BD3643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AD0F11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Озеро Мыркай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AD0F11" w:rsidP="00CF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 южной и западной стороны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11" w:rsidRPr="00342D37" w:rsidRDefault="008955DD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Красноармейско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охотников и рыболовов</w:t>
            </w:r>
            <w:r w:rsidR="00AD0F11" w:rsidRPr="00342D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AD0F11" w:rsidP="0089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Южн</w:t>
            </w:r>
            <w:r w:rsidR="008955DD">
              <w:rPr>
                <w:rFonts w:ascii="Times New Roman" w:hAnsi="Times New Roman"/>
                <w:sz w:val="24"/>
                <w:szCs w:val="24"/>
              </w:rPr>
              <w:t>ы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8955DD">
              <w:rPr>
                <w:rFonts w:ascii="Times New Roman" w:hAnsi="Times New Roman"/>
                <w:sz w:val="24"/>
                <w:szCs w:val="24"/>
              </w:rPr>
              <w:t xml:space="preserve">берег 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– хорошее, западн</w:t>
            </w:r>
            <w:r w:rsidR="008955DD">
              <w:rPr>
                <w:rFonts w:ascii="Times New Roman" w:hAnsi="Times New Roman"/>
                <w:sz w:val="24"/>
                <w:szCs w:val="24"/>
              </w:rPr>
              <w:t>ы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й - удовлетворительное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8955DD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Охота, рыбалка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28" w:rsidRPr="00342D37" w:rsidRDefault="00CF6D28" w:rsidP="00FD7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348" w:rsidRDefault="00DB5348" w:rsidP="00DB5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348" w:rsidRPr="00342D37" w:rsidRDefault="007C584C" w:rsidP="00DB5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-</w:t>
      </w:r>
      <w:r w:rsidR="00DB5348">
        <w:rPr>
          <w:rFonts w:ascii="Times New Roman" w:hAnsi="Times New Roman"/>
          <w:sz w:val="24"/>
          <w:szCs w:val="24"/>
        </w:rPr>
        <w:t xml:space="preserve"> </w:t>
      </w:r>
      <w:r w:rsidR="00DB5348" w:rsidRPr="007C584C">
        <w:rPr>
          <w:rFonts w:ascii="Times New Roman" w:hAnsi="Times New Roman"/>
          <w:b/>
          <w:sz w:val="20"/>
          <w:szCs w:val="20"/>
        </w:rPr>
        <w:t>ПАМЯТНИКИ ПРИРОДЫ</w:t>
      </w:r>
    </w:p>
    <w:p w:rsidR="00DB5348" w:rsidRPr="00342D37" w:rsidRDefault="00DB5348" w:rsidP="00DB5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453"/>
        <w:gridCol w:w="3048"/>
        <w:gridCol w:w="2580"/>
        <w:gridCol w:w="2305"/>
      </w:tblGrid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Васильевский бор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 5 км юго-западнее с. Тавранкуль.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Бродокалмакск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Неудовлетворительное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Озеро Сугояк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 западной части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берег</w:t>
            </w:r>
            <w:r>
              <w:rPr>
                <w:rFonts w:ascii="Times New Roman" w:hAnsi="Times New Roman"/>
                <w:sz w:val="24"/>
                <w:szCs w:val="24"/>
              </w:rPr>
              <w:t>у озера расположены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посёлки: Слава,  Пашнино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-1, Пашнино-2, 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Харино, Лазурный.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Лазурненское сельское поселение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Озеро Второе (Петровское)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 западной части района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Озёрн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ское сельское поселение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Озеро Кулат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(Кулаты)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 северной окраины деревни Кулат.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Озёрн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ское сельское поселение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Долина реки Миасс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 деревни Устьянцево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Шумовское сельское поселение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Озеро Круглое 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На западе района, в центре деревни  Круглое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Озёрн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ское сельское поселение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Черепановский и Баклановский сосновые боры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Вблизи 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ела</w:t>
            </w:r>
            <w:r w:rsidRPr="00342D37">
              <w:rPr>
                <w:rFonts w:ascii="Times New Roman" w:hAnsi="Times New Roman"/>
                <w:sz w:val="24"/>
                <w:szCs w:val="24"/>
              </w:rPr>
              <w:t xml:space="preserve"> Русская Теча. 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Русско-Теченское сельское поселение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Миасский сосновый бор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 xml:space="preserve">Расположен неширокой полосой вдоль правого обрывистого берега </w:t>
            </w:r>
          </w:p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р. Миасс в  1км ниже села Миасское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Миасское сельское поселение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348" w:rsidRPr="00342D37" w:rsidTr="00BD3643">
        <w:tc>
          <w:tcPr>
            <w:tcW w:w="327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Ивановская лесная дача</w:t>
            </w:r>
          </w:p>
        </w:tc>
        <w:tc>
          <w:tcPr>
            <w:tcW w:w="353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В 2 км восточнее села Калуга - Соловьёвка</w:t>
            </w:r>
          </w:p>
        </w:tc>
        <w:tc>
          <w:tcPr>
            <w:tcW w:w="3094" w:type="dxa"/>
          </w:tcPr>
          <w:p w:rsidR="00DB5348" w:rsidRPr="00342D37" w:rsidRDefault="00DB5348" w:rsidP="00B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Канашевское сельское поселение</w:t>
            </w:r>
          </w:p>
        </w:tc>
        <w:tc>
          <w:tcPr>
            <w:tcW w:w="2580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D37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41" w:type="dxa"/>
          </w:tcPr>
          <w:p w:rsidR="00DB5348" w:rsidRPr="00342D37" w:rsidRDefault="00DB5348" w:rsidP="00BD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348" w:rsidRPr="00342D37" w:rsidRDefault="00DB5348" w:rsidP="00DB53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5348" w:rsidRPr="00342D37" w:rsidRDefault="00DB5348" w:rsidP="00DB534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42D37">
        <w:rPr>
          <w:rFonts w:ascii="Times New Roman" w:hAnsi="Times New Roman"/>
          <w:sz w:val="24"/>
          <w:szCs w:val="24"/>
        </w:rPr>
        <w:t xml:space="preserve"> Состояние дорог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42D37">
        <w:rPr>
          <w:rFonts w:ascii="Times New Roman" w:hAnsi="Times New Roman"/>
          <w:sz w:val="24"/>
          <w:szCs w:val="24"/>
        </w:rPr>
        <w:t>окружающей среды</w:t>
      </w:r>
      <w:r w:rsidRPr="00342D37">
        <w:rPr>
          <w:rFonts w:ascii="Times New Roman" w:hAnsi="Times New Roman"/>
          <w:sz w:val="24"/>
          <w:szCs w:val="24"/>
          <w:u w:val="single"/>
        </w:rPr>
        <w:t xml:space="preserve"> удовлетворительное</w:t>
      </w:r>
    </w:p>
    <w:p w:rsidR="00BD3643" w:rsidRDefault="00BD3643" w:rsidP="00CF6D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57E0" w:rsidRDefault="007C584C" w:rsidP="00CF6D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связям с общественностью МУ "ККМ им.В.К. Егорова"         </w:t>
      </w:r>
      <w:r w:rsidR="00231D0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31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Китайгора А.С.</w:t>
      </w:r>
    </w:p>
    <w:p w:rsidR="007C584C" w:rsidRDefault="007C584C" w:rsidP="00CF6D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C584C" w:rsidRDefault="007C584C" w:rsidP="00CF6D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584C" w:rsidRDefault="007C584C" w:rsidP="00CF6D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</w:p>
    <w:p w:rsidR="007C584C" w:rsidRDefault="00AF3F83" w:rsidP="00CF6D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МУ "ККМ им.В.К. Егорова" </w:t>
      </w:r>
    </w:p>
    <w:p w:rsidR="00AF3F83" w:rsidRPr="00342D37" w:rsidRDefault="00AF3F83" w:rsidP="00CF6D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Бобина Т.Е. </w:t>
      </w:r>
    </w:p>
    <w:sectPr w:rsidR="00AF3F83" w:rsidRPr="00342D37" w:rsidSect="00342D3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880"/>
    <w:multiLevelType w:val="hybridMultilevel"/>
    <w:tmpl w:val="B70E171A"/>
    <w:lvl w:ilvl="0" w:tplc="D6CCC8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625"/>
    <w:multiLevelType w:val="hybridMultilevel"/>
    <w:tmpl w:val="A02E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B"/>
    <w:rsid w:val="000173AC"/>
    <w:rsid w:val="00031668"/>
    <w:rsid w:val="000349EA"/>
    <w:rsid w:val="00054A79"/>
    <w:rsid w:val="00086BAB"/>
    <w:rsid w:val="00173B5D"/>
    <w:rsid w:val="001B0273"/>
    <w:rsid w:val="00231D04"/>
    <w:rsid w:val="002C57E0"/>
    <w:rsid w:val="00342D37"/>
    <w:rsid w:val="00414E49"/>
    <w:rsid w:val="00461318"/>
    <w:rsid w:val="004661D1"/>
    <w:rsid w:val="005762C6"/>
    <w:rsid w:val="005B7B67"/>
    <w:rsid w:val="006003C3"/>
    <w:rsid w:val="006F48F9"/>
    <w:rsid w:val="00757851"/>
    <w:rsid w:val="00793F66"/>
    <w:rsid w:val="007A6A19"/>
    <w:rsid w:val="007C584C"/>
    <w:rsid w:val="007D40B0"/>
    <w:rsid w:val="007E71A7"/>
    <w:rsid w:val="007E7C0D"/>
    <w:rsid w:val="00865DE0"/>
    <w:rsid w:val="008955DD"/>
    <w:rsid w:val="009332C7"/>
    <w:rsid w:val="009F7C6A"/>
    <w:rsid w:val="00A90385"/>
    <w:rsid w:val="00AD0F11"/>
    <w:rsid w:val="00AF3F83"/>
    <w:rsid w:val="00BB6FFA"/>
    <w:rsid w:val="00BD2ACE"/>
    <w:rsid w:val="00BD3643"/>
    <w:rsid w:val="00C213B2"/>
    <w:rsid w:val="00CF5933"/>
    <w:rsid w:val="00CF6D28"/>
    <w:rsid w:val="00DB33D5"/>
    <w:rsid w:val="00DB5348"/>
    <w:rsid w:val="00DC09DE"/>
    <w:rsid w:val="00E41A83"/>
    <w:rsid w:val="00E520AA"/>
    <w:rsid w:val="00E96B0D"/>
    <w:rsid w:val="00FC13A1"/>
    <w:rsid w:val="00FD7890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FADF-4A89-466E-93F8-82A92ED4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AB"/>
    <w:pPr>
      <w:ind w:left="720"/>
      <w:contextualSpacing/>
    </w:pPr>
  </w:style>
  <w:style w:type="table" w:styleId="a4">
    <w:name w:val="Table Grid"/>
    <w:basedOn w:val="a1"/>
    <w:uiPriority w:val="59"/>
    <w:rsid w:val="00E96B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AF3B-940A-4EC4-8C49-2E47981B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2</cp:revision>
  <cp:lastPrinted>2011-07-15T03:10:00Z</cp:lastPrinted>
  <dcterms:created xsi:type="dcterms:W3CDTF">2018-09-23T20:09:00Z</dcterms:created>
  <dcterms:modified xsi:type="dcterms:W3CDTF">2018-09-23T20:09:00Z</dcterms:modified>
</cp:coreProperties>
</file>